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B519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do Algodão, esquina com a Rua Maceió,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faixa de segurança</w:t>
      </w:r>
      <w:r w:rsidR="003C152F">
        <w:rPr>
          <w:rFonts w:ascii="Arial" w:hAnsi="Arial" w:cs="Arial"/>
          <w:sz w:val="24"/>
          <w:szCs w:val="24"/>
        </w:rPr>
        <w:t xml:space="preserve"> para pedestre</w:t>
      </w:r>
      <w:r>
        <w:rPr>
          <w:rFonts w:ascii="Arial" w:hAnsi="Arial" w:cs="Arial"/>
          <w:sz w:val="24"/>
          <w:szCs w:val="24"/>
        </w:rPr>
        <w:t>, no bairro</w:t>
      </w:r>
      <w:r w:rsidR="003C152F">
        <w:rPr>
          <w:rFonts w:ascii="Arial" w:hAnsi="Arial" w:cs="Arial"/>
          <w:sz w:val="24"/>
          <w:szCs w:val="24"/>
        </w:rPr>
        <w:t xml:space="preserve"> Cidade Nova.</w:t>
      </w:r>
      <w:r w:rsidR="00BE323B" w:rsidRPr="00F75516">
        <w:rPr>
          <w:rFonts w:ascii="Arial" w:hAnsi="Arial" w:cs="Arial"/>
          <w:sz w:val="24"/>
          <w:szCs w:val="24"/>
        </w:rPr>
        <w:t xml:space="preserve"> 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B519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d</w:t>
      </w:r>
      <w:r w:rsidR="00AB5199">
        <w:rPr>
          <w:rFonts w:ascii="Arial" w:hAnsi="Arial" w:cs="Arial"/>
          <w:bCs/>
          <w:sz w:val="24"/>
          <w:szCs w:val="24"/>
        </w:rPr>
        <w:t>o Algodão, esquina com a Rua Maceió,</w:t>
      </w:r>
      <w:proofErr w:type="gramStart"/>
      <w:r w:rsidR="00AB519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3C152F">
        <w:rPr>
          <w:rFonts w:ascii="Arial" w:hAnsi="Arial" w:cs="Arial"/>
          <w:bCs/>
          <w:sz w:val="24"/>
          <w:szCs w:val="24"/>
        </w:rPr>
        <w:t xml:space="preserve">na faixa de segurança para pedestre,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3C152F">
        <w:rPr>
          <w:rFonts w:ascii="Arial" w:hAnsi="Arial" w:cs="Arial"/>
          <w:bCs/>
          <w:sz w:val="24"/>
          <w:szCs w:val="24"/>
        </w:rPr>
        <w:t xml:space="preserve"> Cidade Nova</w:t>
      </w:r>
      <w:r w:rsidR="00AB5199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</w:t>
      </w:r>
      <w:r w:rsidR="00AB5199">
        <w:rPr>
          <w:rFonts w:ascii="Arial" w:hAnsi="Arial" w:cs="Arial"/>
        </w:rPr>
        <w:t xml:space="preserve">, além de poder provocar quedas das pessoas que atravessam nesta faixa de segurança. 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AB5199">
        <w:rPr>
          <w:rFonts w:ascii="Arial" w:hAnsi="Arial" w:cs="Arial"/>
          <w:sz w:val="24"/>
          <w:szCs w:val="24"/>
        </w:rPr>
        <w:t xml:space="preserve"> 14 de agosto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B5199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AB51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AD06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50" w:rsidRDefault="000D3C50">
      <w:r>
        <w:separator/>
      </w:r>
    </w:p>
  </w:endnote>
  <w:endnote w:type="continuationSeparator" w:id="0">
    <w:p w:rsidR="000D3C50" w:rsidRDefault="000D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50" w:rsidRDefault="000D3C50">
      <w:r>
        <w:separator/>
      </w:r>
    </w:p>
  </w:footnote>
  <w:footnote w:type="continuationSeparator" w:id="0">
    <w:p w:rsidR="000D3C50" w:rsidRDefault="000D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51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c803ab165141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3C50"/>
    <w:rsid w:val="000D73A5"/>
    <w:rsid w:val="001B478A"/>
    <w:rsid w:val="001D1394"/>
    <w:rsid w:val="0024345F"/>
    <w:rsid w:val="00283A6F"/>
    <w:rsid w:val="0033648A"/>
    <w:rsid w:val="00345D00"/>
    <w:rsid w:val="003C152F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B5199"/>
    <w:rsid w:val="00AD0689"/>
    <w:rsid w:val="00AE702A"/>
    <w:rsid w:val="00BE323B"/>
    <w:rsid w:val="00BF104C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f5bcb1-5c73-48f2-9926-280b57a389e2.png" Id="Raad34962cdda42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f5bcb1-5c73-48f2-9926-280b57a389e2.png" Id="Rdac803ab165141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2014-08-14T13:31:00Z</dcterms:created>
  <dcterms:modified xsi:type="dcterms:W3CDTF">2014-08-14T13:37:00Z</dcterms:modified>
</cp:coreProperties>
</file>