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5AE9" w:rsidRPr="00F75516" w:rsidRDefault="00A35AE9" w:rsidP="00A35AE9">
      <w:pPr>
        <w:pStyle w:val="Ttulo"/>
        <w:rPr>
          <w:rFonts w:ascii="Arial" w:hAnsi="Arial" w:cs="Arial"/>
        </w:rPr>
      </w:pPr>
      <w:r w:rsidRPr="00F75516">
        <w:rPr>
          <w:rFonts w:ascii="Arial" w:hAnsi="Arial" w:cs="Arial"/>
        </w:rPr>
        <w:t xml:space="preserve">INDICAÇÃO Nº </w:t>
      </w:r>
      <w:proofErr w:type="gramStart"/>
      <w:proofErr w:type="gramEnd"/>
      <w:r>
        <w:rPr>
          <w:rFonts w:ascii="Arial" w:hAnsi="Arial" w:cs="Arial"/>
        </w:rPr>
        <w:t>2736</w:t>
      </w:r>
      <w:r w:rsidRPr="00F75516">
        <w:rPr>
          <w:rFonts w:ascii="Arial" w:hAnsi="Arial" w:cs="Arial"/>
        </w:rPr>
        <w:t>/</w:t>
      </w:r>
      <w:r>
        <w:rPr>
          <w:rFonts w:ascii="Arial" w:hAnsi="Arial" w:cs="Arial"/>
        </w:rPr>
        <w:t>2014</w:t>
      </w:r>
    </w:p>
    <w:p w:rsidR="00A35AE9" w:rsidRPr="00F75516" w:rsidRDefault="00A35AE9" w:rsidP="00A35AE9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F75516"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A35AE9" w:rsidRPr="00F75516" w:rsidRDefault="00A35AE9" w:rsidP="00A35AE9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B8090C" w:rsidRPr="00F75516" w:rsidRDefault="00A35AE9" w:rsidP="00A35AE9">
      <w:pPr>
        <w:ind w:left="5040"/>
        <w:jc w:val="both"/>
        <w:rPr>
          <w:rFonts w:ascii="Arial" w:hAnsi="Arial" w:cs="Arial"/>
          <w:sz w:val="24"/>
          <w:szCs w:val="24"/>
        </w:rPr>
      </w:pPr>
      <w:bookmarkStart w:id="0" w:name="_GoBack"/>
      <w:r w:rsidRPr="00F75516">
        <w:rPr>
          <w:rFonts w:ascii="Arial" w:hAnsi="Arial" w:cs="Arial"/>
          <w:sz w:val="24"/>
          <w:szCs w:val="24"/>
        </w:rPr>
        <w:t xml:space="preserve">Sugere ao Poder Executivo Municipal </w:t>
      </w:r>
      <w:r w:rsidR="00FB7157">
        <w:rPr>
          <w:rFonts w:ascii="Arial" w:hAnsi="Arial" w:cs="Arial"/>
          <w:sz w:val="24"/>
          <w:szCs w:val="24"/>
        </w:rPr>
        <w:t xml:space="preserve">que proceda </w:t>
      </w:r>
      <w:r w:rsidR="00A62640">
        <w:rPr>
          <w:rFonts w:ascii="Arial" w:hAnsi="Arial" w:cs="Arial"/>
          <w:sz w:val="24"/>
          <w:szCs w:val="24"/>
        </w:rPr>
        <w:t xml:space="preserve">a </w:t>
      </w:r>
      <w:r w:rsidR="00DF7DE7">
        <w:rPr>
          <w:rFonts w:ascii="Arial" w:hAnsi="Arial" w:cs="Arial"/>
          <w:sz w:val="24"/>
          <w:szCs w:val="24"/>
        </w:rPr>
        <w:t>limpeza</w:t>
      </w:r>
      <w:r w:rsidR="00CC1A69">
        <w:rPr>
          <w:rFonts w:ascii="Arial" w:hAnsi="Arial" w:cs="Arial"/>
          <w:sz w:val="24"/>
          <w:szCs w:val="24"/>
        </w:rPr>
        <w:t xml:space="preserve"> e manutenção</w:t>
      </w:r>
      <w:r w:rsidR="00DF7DE7">
        <w:rPr>
          <w:rFonts w:ascii="Arial" w:hAnsi="Arial" w:cs="Arial"/>
          <w:sz w:val="24"/>
          <w:szCs w:val="24"/>
        </w:rPr>
        <w:t xml:space="preserve"> do </w:t>
      </w:r>
      <w:r w:rsidR="007E16C1">
        <w:rPr>
          <w:rFonts w:ascii="Arial" w:hAnsi="Arial" w:cs="Arial"/>
          <w:sz w:val="24"/>
          <w:szCs w:val="24"/>
        </w:rPr>
        <w:t xml:space="preserve">Bueiro na Rua </w:t>
      </w:r>
      <w:r w:rsidR="00C20033">
        <w:rPr>
          <w:rFonts w:ascii="Arial" w:hAnsi="Arial" w:cs="Arial"/>
          <w:sz w:val="24"/>
          <w:szCs w:val="24"/>
        </w:rPr>
        <w:t>Profeta Isaias, próximo ao nº 170, Laudissi II</w:t>
      </w:r>
      <w:r w:rsidR="00A62640">
        <w:rPr>
          <w:rFonts w:ascii="Arial" w:hAnsi="Arial" w:cs="Arial"/>
          <w:sz w:val="24"/>
          <w:szCs w:val="24"/>
        </w:rPr>
        <w:t>, foto em anexo.</w:t>
      </w:r>
    </w:p>
    <w:bookmarkEnd w:id="0"/>
    <w:p w:rsidR="00A35AE9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C20033" w:rsidRPr="00F75516" w:rsidRDefault="00A35AE9" w:rsidP="00A62640">
      <w:pPr>
        <w:spacing w:line="276" w:lineRule="auto"/>
        <w:ind w:firstLine="14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Nos termos do Art. 108 do Regimento Interno desta Casa de Leis, dirijo-me a Vossa Excelência </w:t>
      </w:r>
      <w:r w:rsidRPr="00F75516">
        <w:rPr>
          <w:rFonts w:ascii="Arial" w:hAnsi="Arial" w:cs="Arial"/>
          <w:bCs/>
          <w:sz w:val="24"/>
          <w:szCs w:val="24"/>
        </w:rPr>
        <w:t xml:space="preserve">para sugerir que, por intermédio do Setor competente, </w:t>
      </w:r>
      <w:r w:rsidR="00DF7DE7">
        <w:rPr>
          <w:rFonts w:ascii="Arial" w:hAnsi="Arial" w:cs="Arial"/>
          <w:sz w:val="24"/>
          <w:szCs w:val="24"/>
        </w:rPr>
        <w:t xml:space="preserve">proceda </w:t>
      </w:r>
      <w:r w:rsidR="005B2449">
        <w:rPr>
          <w:rFonts w:ascii="Arial" w:hAnsi="Arial" w:cs="Arial"/>
          <w:sz w:val="24"/>
          <w:szCs w:val="24"/>
        </w:rPr>
        <w:t>a</w:t>
      </w:r>
      <w:r w:rsidR="00CC1A69" w:rsidRPr="00CC1A69">
        <w:rPr>
          <w:rFonts w:ascii="Arial" w:hAnsi="Arial" w:cs="Arial"/>
          <w:sz w:val="24"/>
          <w:szCs w:val="24"/>
        </w:rPr>
        <w:t xml:space="preserve"> </w:t>
      </w:r>
      <w:r w:rsidR="00CC1A69">
        <w:rPr>
          <w:rFonts w:ascii="Arial" w:hAnsi="Arial" w:cs="Arial"/>
          <w:sz w:val="24"/>
          <w:szCs w:val="24"/>
        </w:rPr>
        <w:t xml:space="preserve">limpeza e manutenção do </w:t>
      </w:r>
      <w:r w:rsidR="00C20033">
        <w:rPr>
          <w:rFonts w:ascii="Arial" w:hAnsi="Arial" w:cs="Arial"/>
          <w:sz w:val="24"/>
          <w:szCs w:val="24"/>
        </w:rPr>
        <w:t>Bueiro na Rua Profeta Isaias, próximo ao nº 170, Laudissi II</w:t>
      </w:r>
      <w:r w:rsidR="00C20033">
        <w:rPr>
          <w:rFonts w:ascii="Arial" w:hAnsi="Arial" w:cs="Arial"/>
          <w:sz w:val="24"/>
          <w:szCs w:val="24"/>
        </w:rPr>
        <w:t>.</w:t>
      </w:r>
    </w:p>
    <w:p w:rsidR="00A62640" w:rsidRPr="00F75516" w:rsidRDefault="00A62640" w:rsidP="00FB7157">
      <w:pPr>
        <w:spacing w:line="276" w:lineRule="auto"/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jc w:val="center"/>
        <w:rPr>
          <w:rFonts w:ascii="Arial" w:hAnsi="Arial" w:cs="Arial"/>
          <w:b/>
          <w:sz w:val="24"/>
          <w:szCs w:val="24"/>
        </w:rPr>
      </w:pPr>
      <w:r w:rsidRPr="00F75516">
        <w:rPr>
          <w:rFonts w:ascii="Arial" w:hAnsi="Arial" w:cs="Arial"/>
          <w:b/>
          <w:sz w:val="24"/>
          <w:szCs w:val="24"/>
        </w:rPr>
        <w:t>Justificativa:</w:t>
      </w:r>
    </w:p>
    <w:p w:rsidR="00A35AE9" w:rsidRPr="00F75516" w:rsidRDefault="00A35AE9" w:rsidP="00A35AE9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A35AE9" w:rsidRDefault="00A35AE9" w:rsidP="00A35AE9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CC1A69" w:rsidRDefault="004841A3" w:rsidP="004841A3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Este vereador foi procurado por munícipes questionando sobre a quantidade de lixos em torno</w:t>
      </w:r>
      <w:r w:rsidR="00A62640">
        <w:rPr>
          <w:rFonts w:ascii="Arial" w:hAnsi="Arial" w:cs="Arial"/>
          <w:bCs/>
          <w:sz w:val="24"/>
          <w:szCs w:val="24"/>
        </w:rPr>
        <w:t xml:space="preserve"> e dentro</w:t>
      </w:r>
      <w:r>
        <w:rPr>
          <w:rFonts w:ascii="Arial" w:hAnsi="Arial" w:cs="Arial"/>
          <w:bCs/>
          <w:sz w:val="24"/>
          <w:szCs w:val="24"/>
        </w:rPr>
        <w:t xml:space="preserve"> do referido bueiro</w:t>
      </w:r>
      <w:r w:rsidR="00A62640">
        <w:rPr>
          <w:rFonts w:ascii="Arial" w:hAnsi="Arial" w:cs="Arial"/>
          <w:bCs/>
          <w:sz w:val="24"/>
          <w:szCs w:val="24"/>
        </w:rPr>
        <w:t>,</w:t>
      </w:r>
      <w:r w:rsidR="00CC1A69">
        <w:rPr>
          <w:rFonts w:ascii="Arial" w:hAnsi="Arial" w:cs="Arial"/>
          <w:bCs/>
          <w:sz w:val="24"/>
          <w:szCs w:val="24"/>
        </w:rPr>
        <w:t xml:space="preserve"> além da necessidade de manutenção do mesmo. </w:t>
      </w:r>
    </w:p>
    <w:p w:rsidR="00CC1A69" w:rsidRDefault="00CC1A69" w:rsidP="004841A3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</w:p>
    <w:p w:rsidR="004841A3" w:rsidRDefault="00CC1A69" w:rsidP="004841A3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É evidente que esta circunstância,</w:t>
      </w:r>
      <w:r w:rsidR="00A62640">
        <w:rPr>
          <w:rFonts w:ascii="Arial" w:hAnsi="Arial" w:cs="Arial"/>
          <w:bCs/>
          <w:sz w:val="24"/>
          <w:szCs w:val="24"/>
        </w:rPr>
        <w:t xml:space="preserve"> o que causa</w:t>
      </w:r>
      <w:r w:rsidR="004841A3">
        <w:rPr>
          <w:rFonts w:ascii="Arial" w:hAnsi="Arial" w:cs="Arial"/>
          <w:bCs/>
          <w:sz w:val="24"/>
          <w:szCs w:val="24"/>
        </w:rPr>
        <w:t xml:space="preserve"> risco as pessoas que transitam pelo local</w:t>
      </w:r>
      <w:r w:rsidR="00A62640">
        <w:rPr>
          <w:rFonts w:ascii="Arial" w:hAnsi="Arial" w:cs="Arial"/>
          <w:bCs/>
          <w:sz w:val="24"/>
          <w:szCs w:val="24"/>
        </w:rPr>
        <w:t xml:space="preserve"> e perigo de alagamentos na ocorrência de chuvas.</w:t>
      </w:r>
      <w:r w:rsidR="004841A3">
        <w:rPr>
          <w:rFonts w:ascii="Arial" w:hAnsi="Arial" w:cs="Arial"/>
          <w:bCs/>
          <w:sz w:val="24"/>
          <w:szCs w:val="24"/>
        </w:rPr>
        <w:t xml:space="preserve"> </w:t>
      </w:r>
    </w:p>
    <w:p w:rsidR="00B8090C" w:rsidRPr="00B8090C" w:rsidRDefault="00B8090C" w:rsidP="00B8090C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  <w:r w:rsidRPr="00B8090C">
        <w:rPr>
          <w:rFonts w:ascii="Arial" w:hAnsi="Arial" w:cs="Arial"/>
          <w:bCs/>
          <w:sz w:val="24"/>
          <w:szCs w:val="24"/>
        </w:rPr>
        <w:t xml:space="preserve"> </w:t>
      </w:r>
    </w:p>
    <w:p w:rsidR="00B8090C" w:rsidRPr="00B8090C" w:rsidRDefault="00B8090C" w:rsidP="00B8090C">
      <w:pPr>
        <w:pStyle w:val="Ttulo"/>
        <w:spacing w:line="276" w:lineRule="auto"/>
        <w:jc w:val="both"/>
        <w:rPr>
          <w:rFonts w:ascii="Arial" w:hAnsi="Arial" w:cs="Arial"/>
          <w:b w:val="0"/>
          <w:bCs/>
          <w:u w:val="none"/>
        </w:rPr>
      </w:pPr>
    </w:p>
    <w:p w:rsidR="00B8090C" w:rsidRDefault="00B8090C" w:rsidP="0094366C">
      <w:pPr>
        <w:pStyle w:val="Ttulo"/>
        <w:spacing w:line="276" w:lineRule="auto"/>
        <w:rPr>
          <w:rFonts w:ascii="Arial" w:hAnsi="Arial" w:cs="Arial"/>
          <w:b w:val="0"/>
          <w:bCs/>
          <w:u w:val="none"/>
        </w:rPr>
      </w:pPr>
      <w:r w:rsidRPr="00B8090C">
        <w:rPr>
          <w:rFonts w:ascii="Arial" w:hAnsi="Arial" w:cs="Arial"/>
          <w:b w:val="0"/>
          <w:bCs/>
          <w:u w:val="none"/>
        </w:rPr>
        <w:t>Plenário “Dr. Tancredo Neves”, em</w:t>
      </w:r>
      <w:r w:rsidR="0094366C">
        <w:rPr>
          <w:rFonts w:ascii="Arial" w:hAnsi="Arial" w:cs="Arial"/>
          <w:b w:val="0"/>
          <w:bCs/>
          <w:u w:val="none"/>
        </w:rPr>
        <w:t xml:space="preserve"> </w:t>
      </w:r>
      <w:r w:rsidR="00D472B8">
        <w:rPr>
          <w:rFonts w:ascii="Arial" w:hAnsi="Arial" w:cs="Arial"/>
          <w:b w:val="0"/>
          <w:bCs/>
          <w:u w:val="none"/>
        </w:rPr>
        <w:t>07 de Agost</w:t>
      </w:r>
      <w:r w:rsidR="00CC1A69">
        <w:rPr>
          <w:rFonts w:ascii="Arial" w:hAnsi="Arial" w:cs="Arial"/>
          <w:b w:val="0"/>
          <w:bCs/>
          <w:u w:val="none"/>
        </w:rPr>
        <w:t>o</w:t>
      </w:r>
      <w:r w:rsidR="005B2449">
        <w:rPr>
          <w:rFonts w:ascii="Arial" w:hAnsi="Arial" w:cs="Arial"/>
          <w:b w:val="0"/>
          <w:bCs/>
          <w:u w:val="none"/>
        </w:rPr>
        <w:t xml:space="preserve"> de 2014</w:t>
      </w:r>
      <w:r w:rsidRPr="00B8090C">
        <w:rPr>
          <w:rFonts w:ascii="Arial" w:hAnsi="Arial" w:cs="Arial"/>
          <w:b w:val="0"/>
          <w:bCs/>
          <w:u w:val="none"/>
        </w:rPr>
        <w:t>.</w:t>
      </w:r>
    </w:p>
    <w:p w:rsidR="00B8090C" w:rsidRPr="00B8090C" w:rsidRDefault="00B8090C" w:rsidP="00B8090C">
      <w:pPr>
        <w:pStyle w:val="Ttulo"/>
        <w:spacing w:line="276" w:lineRule="auto"/>
        <w:ind w:firstLine="1440"/>
        <w:jc w:val="both"/>
        <w:rPr>
          <w:rFonts w:ascii="Arial" w:hAnsi="Arial" w:cs="Arial"/>
          <w:b w:val="0"/>
          <w:bCs/>
          <w:u w:val="none"/>
        </w:rPr>
      </w:pPr>
    </w:p>
    <w:p w:rsidR="00CD4B41" w:rsidRDefault="00CD4B41" w:rsidP="00B8090C">
      <w:pPr>
        <w:spacing w:line="276" w:lineRule="auto"/>
        <w:ind w:firstLine="708"/>
        <w:jc w:val="center"/>
        <w:rPr>
          <w:rFonts w:ascii="Bookman Old Style" w:hAnsi="Bookman Old Style"/>
          <w:b/>
          <w:sz w:val="24"/>
          <w:szCs w:val="24"/>
        </w:rPr>
      </w:pPr>
    </w:p>
    <w:p w:rsidR="00B8090C" w:rsidRDefault="00B8090C" w:rsidP="00B8090C">
      <w:pPr>
        <w:spacing w:line="276" w:lineRule="auto"/>
        <w:ind w:firstLine="708"/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Emerson Luis Grippe</w:t>
      </w:r>
    </w:p>
    <w:p w:rsidR="00B8090C" w:rsidRDefault="00B8090C" w:rsidP="00B8090C">
      <w:pPr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“Bebeto”</w:t>
      </w:r>
    </w:p>
    <w:p w:rsidR="009F196D" w:rsidRDefault="00B8090C" w:rsidP="00B8090C">
      <w:pPr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-Vereador-</w:t>
      </w:r>
    </w:p>
    <w:p w:rsidR="00FB7157" w:rsidRDefault="00FB7157" w:rsidP="00B8090C">
      <w:pPr>
        <w:jc w:val="center"/>
        <w:rPr>
          <w:rFonts w:ascii="Bookman Old Style" w:hAnsi="Bookman Old Style"/>
          <w:sz w:val="24"/>
          <w:szCs w:val="24"/>
        </w:rPr>
      </w:pPr>
    </w:p>
    <w:p w:rsidR="004841A3" w:rsidRDefault="004841A3" w:rsidP="00B8090C">
      <w:pPr>
        <w:jc w:val="center"/>
        <w:rPr>
          <w:rFonts w:ascii="Bookman Old Style" w:hAnsi="Bookman Old Style"/>
          <w:sz w:val="24"/>
          <w:szCs w:val="24"/>
        </w:rPr>
      </w:pPr>
    </w:p>
    <w:p w:rsidR="004841A3" w:rsidRDefault="004841A3" w:rsidP="00B8090C">
      <w:pPr>
        <w:jc w:val="center"/>
        <w:rPr>
          <w:rFonts w:ascii="Bookman Old Style" w:hAnsi="Bookman Old Style"/>
          <w:sz w:val="24"/>
          <w:szCs w:val="24"/>
        </w:rPr>
      </w:pPr>
    </w:p>
    <w:p w:rsidR="004841A3" w:rsidRDefault="004841A3" w:rsidP="00B8090C">
      <w:pPr>
        <w:jc w:val="center"/>
        <w:rPr>
          <w:rFonts w:ascii="Bookman Old Style" w:hAnsi="Bookman Old Style"/>
          <w:sz w:val="24"/>
          <w:szCs w:val="24"/>
        </w:rPr>
      </w:pPr>
    </w:p>
    <w:p w:rsidR="004841A3" w:rsidRDefault="004841A3" w:rsidP="00B8090C">
      <w:pPr>
        <w:jc w:val="center"/>
        <w:rPr>
          <w:rFonts w:ascii="Bookman Old Style" w:hAnsi="Bookman Old Style"/>
          <w:sz w:val="24"/>
          <w:szCs w:val="24"/>
        </w:rPr>
      </w:pPr>
    </w:p>
    <w:p w:rsidR="007E16C1" w:rsidRDefault="007E16C1" w:rsidP="00B8090C">
      <w:pPr>
        <w:jc w:val="center"/>
        <w:rPr>
          <w:rFonts w:ascii="Bookman Old Style" w:hAnsi="Bookman Old Style"/>
          <w:sz w:val="24"/>
          <w:szCs w:val="24"/>
        </w:rPr>
      </w:pPr>
    </w:p>
    <w:p w:rsidR="00FB7157" w:rsidRDefault="00FB7157" w:rsidP="00FB7157">
      <w:pPr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Anexo:</w:t>
      </w:r>
    </w:p>
    <w:p w:rsidR="00A62640" w:rsidRDefault="00A62640" w:rsidP="00FB7157">
      <w:pPr>
        <w:rPr>
          <w:rFonts w:ascii="Bookman Old Style" w:hAnsi="Bookman Old Style"/>
          <w:b/>
          <w:sz w:val="24"/>
          <w:szCs w:val="24"/>
        </w:rPr>
      </w:pPr>
    </w:p>
    <w:p w:rsidR="00CC1A69" w:rsidRDefault="00C20033" w:rsidP="00FB7157">
      <w:pPr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659264" behindDoc="0" locked="0" layoutInCell="1" allowOverlap="1" wp14:anchorId="5E05A235" wp14:editId="192CA206">
            <wp:simplePos x="0" y="0"/>
            <wp:positionH relativeFrom="column">
              <wp:posOffset>0</wp:posOffset>
            </wp:positionH>
            <wp:positionV relativeFrom="paragraph">
              <wp:posOffset>-8255</wp:posOffset>
            </wp:positionV>
            <wp:extent cx="5400675" cy="4050665"/>
            <wp:effectExtent l="0" t="0" r="9525" b="6985"/>
            <wp:wrapNone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M0180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4050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7157" w:rsidRDefault="00FB7157" w:rsidP="00FB7157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FB7157" w:rsidRDefault="00FB7157" w:rsidP="00FB7157">
      <w:pPr>
        <w:rPr>
          <w:rFonts w:ascii="Bookman Old Style" w:hAnsi="Bookman Old Style"/>
          <w:b/>
          <w:sz w:val="24"/>
          <w:szCs w:val="24"/>
        </w:rPr>
      </w:pPr>
    </w:p>
    <w:p w:rsidR="00FB7157" w:rsidRPr="00FB7157" w:rsidRDefault="00C20033" w:rsidP="00FB7157">
      <w:pPr>
        <w:jc w:val="center"/>
        <w:rPr>
          <w:rFonts w:ascii="Bookman Old Style" w:hAnsi="Bookman Old Style"/>
          <w:b/>
          <w:sz w:val="22"/>
          <w:szCs w:val="22"/>
        </w:rPr>
      </w:pPr>
      <w:r>
        <w:rPr>
          <w:rFonts w:ascii="Bookman Old Style" w:hAnsi="Bookman Old Style"/>
          <w:b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602E8276" wp14:editId="734FCAF2">
            <wp:simplePos x="0" y="0"/>
            <wp:positionH relativeFrom="column">
              <wp:posOffset>0</wp:posOffset>
            </wp:positionH>
            <wp:positionV relativeFrom="paragraph">
              <wp:posOffset>3744306</wp:posOffset>
            </wp:positionV>
            <wp:extent cx="5400675" cy="4050665"/>
            <wp:effectExtent l="0" t="0" r="9525" b="6985"/>
            <wp:wrapNone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M0180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4050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B7157" w:rsidRPr="00FB7157" w:rsidSect="00D26CB3">
      <w:headerReference w:type="default" r:id="rId10"/>
      <w:pgSz w:w="11907" w:h="16840" w:code="9"/>
      <w:pgMar w:top="2552" w:right="1701" w:bottom="1985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15524" w:rsidRDefault="00115524">
      <w:r>
        <w:separator/>
      </w:r>
    </w:p>
  </w:endnote>
  <w:endnote w:type="continuationSeparator" w:id="0">
    <w:p w:rsidR="00115524" w:rsidRDefault="001155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15524" w:rsidRDefault="00115524">
      <w:r>
        <w:separator/>
      </w:r>
    </w:p>
  </w:footnote>
  <w:footnote w:type="continuationSeparator" w:id="0">
    <w:p w:rsidR="00115524" w:rsidRDefault="0011552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057E" w:rsidRDefault="005B2449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424180</wp:posOffset>
              </wp:positionH>
              <wp:positionV relativeFrom="paragraph">
                <wp:posOffset>250190</wp:posOffset>
              </wp:positionV>
              <wp:extent cx="5342890" cy="626745"/>
              <wp:effectExtent l="0" t="0" r="0" b="0"/>
              <wp:wrapNone/>
              <wp:docPr id="2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42890" cy="62674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49057E" w:rsidRPr="00AE702A" w:rsidRDefault="0049057E" w:rsidP="001B478A">
                          <w:pPr>
                            <w:jc w:val="center"/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</w:pPr>
                          <w:r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>Câmara Municipal de Santa Bárbara</w:t>
                          </w:r>
                          <w:r w:rsidR="001B478A"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 xml:space="preserve"> D´Oeste</w:t>
                          </w:r>
                        </w:p>
                        <w:p w:rsidR="001B478A" w:rsidRPr="00D26CB3" w:rsidRDefault="001B478A" w:rsidP="001B478A">
                          <w:pPr>
                            <w:jc w:val="center"/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</w:pPr>
                          <w:r w:rsidRPr="00D26CB3"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  <w:t>“Palácio 15 de Junho”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33.4pt;margin-top:19.7pt;width:420.7pt;height:49.35pt;z-index:2516572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" filled="f" strokecolor="white">
              <v:textbox style="mso-fit-shape-to-text:t">
                <w:txbxContent>
                  <w:p w:rsidR="0049057E" w:rsidRPr="00AE702A" w:rsidRDefault="0049057E" w:rsidP="001B478A">
                    <w:pPr>
                      <w:jc w:val="center"/>
                      <w:rPr>
                        <w:rFonts w:ascii="Arial" w:hAnsi="Arial" w:cs="Arial"/>
                        <w:sz w:val="40"/>
                        <w:szCs w:val="40"/>
                      </w:rPr>
                    </w:pPr>
                    <w:r w:rsidRPr="00AE702A">
                      <w:rPr>
                        <w:rFonts w:ascii="Arial" w:hAnsi="Arial" w:cs="Arial"/>
                        <w:sz w:val="40"/>
                        <w:szCs w:val="40"/>
                      </w:rPr>
                      <w:t>Câmara Municipal de Santa Bárbara</w:t>
                    </w:r>
                    <w:r w:rsidR="001B478A" w:rsidRPr="00AE702A">
                      <w:rPr>
                        <w:rFonts w:ascii="Arial" w:hAnsi="Arial" w:cs="Arial"/>
                        <w:sz w:val="40"/>
                        <w:szCs w:val="40"/>
                      </w:rPr>
                      <w:t xml:space="preserve"> D´Oeste</w:t>
                    </w:r>
                  </w:p>
                  <w:p w:rsidR="001B478A" w:rsidRPr="00D26CB3" w:rsidRDefault="001B478A" w:rsidP="001B478A">
                    <w:pPr>
                      <w:jc w:val="center"/>
                      <w:rPr>
                        <w:rFonts w:ascii="Arial" w:hAnsi="Arial" w:cs="Arial"/>
                        <w:sz w:val="32"/>
                        <w:szCs w:val="32"/>
                      </w:rPr>
                    </w:pPr>
                    <w:r w:rsidRPr="00D26CB3">
                      <w:rPr>
                        <w:rFonts w:ascii="Arial" w:hAnsi="Arial" w:cs="Arial"/>
                        <w:sz w:val="32"/>
                        <w:szCs w:val="32"/>
                      </w:rPr>
                      <w:t>“Palácio 15 de Junho”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-767080</wp:posOffset>
              </wp:positionH>
              <wp:positionV relativeFrom="paragraph">
                <wp:posOffset>0</wp:posOffset>
              </wp:positionV>
              <wp:extent cx="1221105" cy="1245235"/>
              <wp:effectExtent l="0" t="0" r="0" b="0"/>
              <wp:wrapNone/>
              <wp:docPr id="1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21105" cy="124523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AE702A" w:rsidRDefault="005B2449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028700" cy="1143000"/>
                                <wp:effectExtent l="0" t="0" r="0" b="0"/>
                                <wp:docPr id="3" name="Imagem 1" descr="brasa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brasa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28700" cy="1143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_x0000_s1027" type="#_x0000_t202" style="position:absolute;margin-left:-60.4pt;margin-top:0;width:96.15pt;height:98.05pt;z-index:251658240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" filled="f" strokecolor="white">
              <v:textbox style="mso-fit-shape-to-text:t">
                <w:txbxContent>
                  <w:p w:rsidR="00AE702A" w:rsidRDefault="005B2449">
                    <w:r>
                      <w:rPr>
                        <w:noProof/>
                      </w:rPr>
                      <w:drawing>
                        <wp:inline distT="0" distB="0" distL="0" distR="0">
                          <wp:extent cx="1028700" cy="1143000"/>
                          <wp:effectExtent l="0" t="0" r="0" b="0"/>
                          <wp:docPr id="3" name="Imagem 1" descr="brasa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brasa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28700" cy="1143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>
    <w:pPr/>
    <drawing xmlns="http://schemas.openxmlformats.org/wordprocessingml/2006/main">
      <wp:anchor distT="0" distB="0" distL="114300" distR="114300" simplePos="0" relativeHeight="251658240" behindDoc="0" locked="0" layoutInCell="1" allowOverlap="1">
        <wp:simplePos x="0" y="0"/>
        <wp:positionH relativeFrom="page">
          <wp:align>right</wp:align>
        </wp:positionH>
        <wp:positionV relativeFrom="page">
          <wp:align>center</wp:align>
        </wp:positionV>
        <wp:extent cx="381040" cy="3019742"/>
        <wp:effectExtent l="0" t="0" r="0" b="0"/>
        <wp:wrapNone/>
        <wp:docPr id="1" name="Sino.Siscam.Desktop.Carimbo" descr=""/>
        <wp:cNvGraphicFramePr>
          <a:graphicFrameLocks xmlns:a="http://schemas.openxmlformats.org/drawingml/2006/main" noChangeAspect="1"/>
        </wp:cNvGraphicFramePr>
        <a:graphic xmlns:a="http://schemas.openxmlformats.org/drawingml/2006/main">
          <a:graphicData uri="http://schemas.openxmlformats.org/drawingml/2006/picture">
            <pic:pic xmlns:pic="http://schemas.openxmlformats.org/drawingml/2006/picture">
              <pic:nvPicPr>
                <pic:cNvPr id="0" name="Sino.Siscam.Desktop.Carimbo"/>
                <pic:cNvPicPr/>
              </pic:nvPicPr>
              <pic:blipFill>
                <a:blip xmlns:r="http://schemas.openxmlformats.org/officeDocument/2006/relationships" r:embed="Rf0440540d2a24756"/>
                <a:stretch>
                  <a:fillRect/>
                </a:stretch>
              </pic:blipFill>
              <pic:spPr>
                <a:xfrm>
                  <a:off x="0" y="0"/>
                  <a:ext cx="381040" cy="3019742"/>
                </a:xfrm>
                <a:prstGeom prst="rect">
                  <a:avLst/>
                </a:prstGeom>
              </pic:spPr>
            </pic:pic>
          </a:graphicData>
        </a:graphic>
      </wp:anchor>
    </drawing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7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12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196D"/>
    <w:rsid w:val="00017A84"/>
    <w:rsid w:val="000D567C"/>
    <w:rsid w:val="00115524"/>
    <w:rsid w:val="00184B57"/>
    <w:rsid w:val="001B478A"/>
    <w:rsid w:val="001D1394"/>
    <w:rsid w:val="00270D47"/>
    <w:rsid w:val="0033648A"/>
    <w:rsid w:val="003463E0"/>
    <w:rsid w:val="00373483"/>
    <w:rsid w:val="003D3AA8"/>
    <w:rsid w:val="00403FCD"/>
    <w:rsid w:val="00426F2D"/>
    <w:rsid w:val="00454EAC"/>
    <w:rsid w:val="004841A3"/>
    <w:rsid w:val="0049057E"/>
    <w:rsid w:val="004B57DB"/>
    <w:rsid w:val="004C67DE"/>
    <w:rsid w:val="004F6411"/>
    <w:rsid w:val="0057046D"/>
    <w:rsid w:val="005B2449"/>
    <w:rsid w:val="00705ABB"/>
    <w:rsid w:val="0070606C"/>
    <w:rsid w:val="0079135B"/>
    <w:rsid w:val="007E16C1"/>
    <w:rsid w:val="00835B90"/>
    <w:rsid w:val="0086163A"/>
    <w:rsid w:val="00916CBC"/>
    <w:rsid w:val="0094366C"/>
    <w:rsid w:val="009F196D"/>
    <w:rsid w:val="00A35AE9"/>
    <w:rsid w:val="00A62640"/>
    <w:rsid w:val="00A71CAF"/>
    <w:rsid w:val="00A9035B"/>
    <w:rsid w:val="00AE702A"/>
    <w:rsid w:val="00B8090C"/>
    <w:rsid w:val="00BE7719"/>
    <w:rsid w:val="00C20033"/>
    <w:rsid w:val="00CC1A69"/>
    <w:rsid w:val="00CD4B41"/>
    <w:rsid w:val="00CD613B"/>
    <w:rsid w:val="00CF7F49"/>
    <w:rsid w:val="00D26CB3"/>
    <w:rsid w:val="00D472B8"/>
    <w:rsid w:val="00D85354"/>
    <w:rsid w:val="00DF7DE7"/>
    <w:rsid w:val="00E86B8F"/>
    <w:rsid w:val="00E903BB"/>
    <w:rsid w:val="00EB7D7D"/>
    <w:rsid w:val="00EE7983"/>
    <w:rsid w:val="00EF751A"/>
    <w:rsid w:val="00F16623"/>
    <w:rsid w:val="00FB70FD"/>
    <w:rsid w:val="00FB71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26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B8090C"/>
    <w:rPr>
      <w:rFonts w:ascii="Bookman Old Style" w:hAnsi="Bookman Old Style"/>
      <w:b/>
      <w:sz w:val="24"/>
      <w:szCs w:val="24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B8090C"/>
    <w:rPr>
      <w:rFonts w:ascii="Bookman Old Style" w:hAnsi="Bookman Old Style"/>
      <w:b/>
      <w:sz w:val="24"/>
      <w:szCs w:val="24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315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jpeg" Id="rId8" /><Relationship Type="http://schemas.microsoft.com/office/2007/relationships/stylesWithEffects" Target="stylesWithEffects.xml" Id="rId3" /><Relationship Type="http://schemas.openxmlformats.org/officeDocument/2006/relationships/endnotes" Target="endnotes.xml" Id="rId7" /><Relationship Type="http://schemas.openxmlformats.org/officeDocument/2006/relationships/theme" Target="theme/theme1.xml" Id="rId12" /><Relationship Type="http://schemas.openxmlformats.org/officeDocument/2006/relationships/styles" Target="styles.xml" Id="rId2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ntTable" Target="fontTable.xml" Id="rId11" /><Relationship Type="http://schemas.openxmlformats.org/officeDocument/2006/relationships/webSettings" Target="webSettings.xml" Id="rId5" /><Relationship Type="http://schemas.openxmlformats.org/officeDocument/2006/relationships/header" Target="header1.xml" Id="rId10" /><Relationship Type="http://schemas.openxmlformats.org/officeDocument/2006/relationships/settings" Target="settings.xml" Id="rId4" /><Relationship Type="http://schemas.openxmlformats.org/officeDocument/2006/relationships/image" Target="media/image2.jpeg" Id="rId9" /><Relationship Type="http://schemas.openxmlformats.org/officeDocument/2006/relationships/image" Target="/word/media/6a4d509f-3fd6-4792-b248-1e0cd4df862f.png" Id="Raabbbb0ea8964165" /></Relationships>
</file>

<file path=word/_rels/header1.xml.rels>&#65279;<?xml version="1.0" encoding="utf-8"?><Relationships xmlns="http://schemas.openxmlformats.org/package/2006/relationships"><Relationship Type="http://schemas.openxmlformats.org/officeDocument/2006/relationships/image" Target="media/image20.jpeg" Id="rId2" /><Relationship Type="http://schemas.openxmlformats.org/officeDocument/2006/relationships/image" Target="media/image3.jpeg" Id="rId1" /><Relationship Type="http://schemas.openxmlformats.org/officeDocument/2006/relationships/image" Target="/word/media/6a4d509f-3fd6-4792-b248-1e0cd4df862f.png" Id="Rf0440540d2a24756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1DD311-9724-4ADF-91E7-F5907274DE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136</Words>
  <Characters>736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871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===</dc:creator>
  <cp:lastModifiedBy>Juliano Ortiz Amorim</cp:lastModifiedBy>
  <cp:revision>2</cp:revision>
  <cp:lastPrinted>2013-01-24T12:50:00Z</cp:lastPrinted>
  <dcterms:created xsi:type="dcterms:W3CDTF">2014-08-07T18:55:00Z</dcterms:created>
  <dcterms:modified xsi:type="dcterms:W3CDTF">2014-08-07T18:55:00Z</dcterms:modified>
</cp:coreProperties>
</file>