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551" w:rsidRPr="00F9534A" w:rsidRDefault="00296551" w:rsidP="003D419D">
      <w:pPr>
        <w:pStyle w:val="Ttulo"/>
        <w:ind w:left="3540" w:firstLine="708"/>
        <w:jc w:val="left"/>
        <w:rPr>
          <w:szCs w:val="24"/>
        </w:rPr>
      </w:pPr>
      <w:bookmarkStart w:id="0" w:name="_GoBack"/>
      <w:bookmarkEnd w:id="0"/>
      <w:r w:rsidRPr="00F9534A">
        <w:rPr>
          <w:szCs w:val="24"/>
        </w:rPr>
        <w:t xml:space="preserve">REQUERIMENTO Nº </w:t>
      </w:r>
      <w:r>
        <w:rPr>
          <w:szCs w:val="24"/>
        </w:rPr>
        <w:t>419</w:t>
      </w:r>
      <w:r w:rsidRPr="00F9534A">
        <w:rPr>
          <w:szCs w:val="24"/>
        </w:rPr>
        <w:t>/</w:t>
      </w:r>
      <w:r>
        <w:rPr>
          <w:szCs w:val="24"/>
        </w:rPr>
        <w:t>10</w:t>
      </w:r>
    </w:p>
    <w:p w:rsidR="00296551" w:rsidRPr="00F9534A" w:rsidRDefault="00296551" w:rsidP="003D419D">
      <w:pPr>
        <w:ind w:left="4248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296551" w:rsidRPr="00F9534A" w:rsidRDefault="00296551" w:rsidP="003D419D">
      <w:pPr>
        <w:ind w:left="4248"/>
        <w:rPr>
          <w:rFonts w:ascii="Bookman Old Style" w:hAnsi="Bookman Old Style"/>
          <w:b/>
          <w:sz w:val="24"/>
          <w:szCs w:val="24"/>
          <w:u w:val="single"/>
        </w:rPr>
      </w:pPr>
    </w:p>
    <w:p w:rsidR="00296551" w:rsidRPr="00F9534A" w:rsidRDefault="00296551" w:rsidP="003D419D">
      <w:pPr>
        <w:pStyle w:val="Recuodecorpodetexto"/>
        <w:ind w:left="4253"/>
        <w:rPr>
          <w:szCs w:val="24"/>
        </w:rPr>
      </w:pPr>
      <w:r>
        <w:rPr>
          <w:szCs w:val="24"/>
        </w:rPr>
        <w:t xml:space="preserve">“Referente às notificações e multas pela falta de capinação e roçagem, aplicadas aos proprietários de terrenos </w:t>
      </w:r>
      <w:smartTag w:uri="urn:schemas-microsoft-com:office:smarttags" w:element="PersonName">
        <w:smartTagPr>
          <w:attr w:name="ProductID" w:val="em nosso Munic￭pio"/>
        </w:smartTagPr>
        <w:r>
          <w:rPr>
            <w:szCs w:val="24"/>
          </w:rPr>
          <w:t>em nosso Município</w:t>
        </w:r>
      </w:smartTag>
      <w:r w:rsidRPr="00F9534A">
        <w:rPr>
          <w:szCs w:val="24"/>
        </w:rPr>
        <w:t xml:space="preserve">”. </w:t>
      </w:r>
    </w:p>
    <w:p w:rsidR="00296551" w:rsidRPr="00F9534A" w:rsidRDefault="00296551" w:rsidP="003D419D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296551" w:rsidRPr="00F9534A" w:rsidRDefault="00296551" w:rsidP="003D419D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296551" w:rsidRPr="00F9534A" w:rsidRDefault="00296551" w:rsidP="003D419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A14708">
        <w:rPr>
          <w:rFonts w:ascii="Bookman Old Style" w:hAnsi="Bookman Old Style"/>
          <w:b/>
          <w:sz w:val="24"/>
          <w:szCs w:val="24"/>
        </w:rPr>
        <w:t>Considerando</w:t>
      </w:r>
      <w:r>
        <w:rPr>
          <w:rFonts w:ascii="Bookman Old Style" w:hAnsi="Bookman Old Style"/>
          <w:sz w:val="24"/>
          <w:szCs w:val="24"/>
        </w:rPr>
        <w:t xml:space="preserve"> que, diversos munícipes têm procurado por este vereador, questionando a demora que está acontecendo na limpeza de terrenos de propriedades privadas no município e reclamam atitude mais ativa, além de informações a respeito das notificações e multas aplicadas em nossa cidade,</w:t>
      </w:r>
      <w:r w:rsidRPr="00F9534A">
        <w:rPr>
          <w:rFonts w:ascii="Bookman Old Style" w:hAnsi="Bookman Old Style"/>
          <w:sz w:val="24"/>
          <w:szCs w:val="24"/>
        </w:rPr>
        <w:t xml:space="preserve"> </w:t>
      </w:r>
    </w:p>
    <w:p w:rsidR="00296551" w:rsidRPr="00F9534A" w:rsidRDefault="00296551" w:rsidP="003D419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296551" w:rsidRPr="00F9534A" w:rsidRDefault="00296551" w:rsidP="003D419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</w:t>
      </w:r>
      <w:r>
        <w:rPr>
          <w:rFonts w:ascii="Bookman Old Style" w:hAnsi="Bookman Old Style"/>
          <w:sz w:val="24"/>
          <w:szCs w:val="24"/>
        </w:rPr>
        <w:t>depois de</w:t>
      </w:r>
      <w:r w:rsidRPr="00F9534A">
        <w:rPr>
          <w:rFonts w:ascii="Bookman Old Style" w:hAnsi="Bookman Old Style"/>
          <w:sz w:val="24"/>
          <w:szCs w:val="24"/>
        </w:rPr>
        <w:t xml:space="preserve"> ouvido o Plenário, oficiar ao </w:t>
      </w:r>
      <w:r>
        <w:rPr>
          <w:rFonts w:ascii="Bookman Old Style" w:hAnsi="Bookman Old Style"/>
          <w:sz w:val="24"/>
          <w:szCs w:val="24"/>
        </w:rPr>
        <w:t>Exmo.sr.</w:t>
      </w:r>
      <w:r w:rsidRPr="00F9534A">
        <w:rPr>
          <w:rFonts w:ascii="Bookman Old Style" w:hAnsi="Bookman Old Style"/>
          <w:sz w:val="24"/>
          <w:szCs w:val="24"/>
        </w:rPr>
        <w:t xml:space="preserve">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296551" w:rsidRPr="00F9534A" w:rsidRDefault="00296551" w:rsidP="003D419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296551" w:rsidRDefault="00296551" w:rsidP="003D419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A14708">
        <w:rPr>
          <w:rFonts w:ascii="Bookman Old Style" w:hAnsi="Bookman Old Style"/>
          <w:b/>
          <w:sz w:val="24"/>
          <w:szCs w:val="24"/>
        </w:rPr>
        <w:t>1 –</w:t>
      </w:r>
      <w:r w:rsidRPr="00F9534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No ano de 2009 e 2010, até a presente data, quantas notificações para a realização da capinação e roçagem de terrenos foram feitas </w:t>
      </w:r>
      <w:smartTag w:uri="urn:schemas-microsoft-com:office:smarttags" w:element="PersonName">
        <w:smartTagPr>
          <w:attr w:name="ProductID" w:val="em nosso Munic￭pio"/>
        </w:smartTagPr>
        <w:r>
          <w:rPr>
            <w:rFonts w:ascii="Bookman Old Style" w:hAnsi="Bookman Old Style"/>
            <w:sz w:val="24"/>
            <w:szCs w:val="24"/>
          </w:rPr>
          <w:t>em nosso Município</w:t>
        </w:r>
      </w:smartTag>
      <w:r>
        <w:rPr>
          <w:rFonts w:ascii="Bookman Old Style" w:hAnsi="Bookman Old Style"/>
          <w:sz w:val="24"/>
          <w:szCs w:val="24"/>
        </w:rPr>
        <w:t>?</w:t>
      </w:r>
    </w:p>
    <w:p w:rsidR="00296551" w:rsidRPr="00F9534A" w:rsidRDefault="00296551" w:rsidP="003D419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296551" w:rsidRDefault="00296551" w:rsidP="003D419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2</w:t>
      </w:r>
      <w:r w:rsidRPr="00A14708">
        <w:rPr>
          <w:rFonts w:ascii="Bookman Old Style" w:hAnsi="Bookman Old Style"/>
          <w:b/>
          <w:sz w:val="24"/>
          <w:szCs w:val="24"/>
        </w:rPr>
        <w:t xml:space="preserve"> –</w:t>
      </w:r>
      <w:r w:rsidRPr="00F9534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Destas notificações, quantas não surtiram efeitos e foi aplicada a multa correspondente?</w:t>
      </w:r>
    </w:p>
    <w:p w:rsidR="00296551" w:rsidRDefault="00296551" w:rsidP="003D419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296551" w:rsidRDefault="00296551" w:rsidP="003D419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3</w:t>
      </w:r>
      <w:r w:rsidRPr="00A14708">
        <w:rPr>
          <w:rFonts w:ascii="Bookman Old Style" w:hAnsi="Bookman Old Style"/>
          <w:b/>
          <w:sz w:val="24"/>
          <w:szCs w:val="24"/>
        </w:rPr>
        <w:t xml:space="preserve"> –</w:t>
      </w:r>
      <w:r w:rsidRPr="00F9534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Destas multas aplicadas, quantas foram pagas e quantas já foram objeto de inscrição na dívida ativa do Município? Das inscritas, quantas já foram objeto de ajuizamento da respectiva ação de execução?</w:t>
      </w:r>
    </w:p>
    <w:p w:rsidR="00296551" w:rsidRDefault="00296551" w:rsidP="003D419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296551" w:rsidRDefault="00296551" w:rsidP="003D419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D81D73">
        <w:rPr>
          <w:rFonts w:ascii="Bookman Old Style" w:hAnsi="Bookman Old Style"/>
          <w:b/>
          <w:sz w:val="24"/>
          <w:szCs w:val="24"/>
        </w:rPr>
        <w:t>4 –</w:t>
      </w:r>
      <w:r>
        <w:rPr>
          <w:rFonts w:ascii="Bookman Old Style" w:hAnsi="Bookman Old Style"/>
          <w:sz w:val="24"/>
          <w:szCs w:val="24"/>
        </w:rPr>
        <w:t xml:space="preserve"> Outras informações que possam nos esclarecer sobre a situação questionada.</w:t>
      </w:r>
    </w:p>
    <w:p w:rsidR="00296551" w:rsidRPr="00F9534A" w:rsidRDefault="00296551" w:rsidP="003D419D">
      <w:pPr>
        <w:ind w:firstLine="708"/>
        <w:rPr>
          <w:rFonts w:ascii="Bookman Old Style" w:hAnsi="Bookman Old Style"/>
          <w:sz w:val="24"/>
          <w:szCs w:val="24"/>
        </w:rPr>
      </w:pPr>
    </w:p>
    <w:p w:rsidR="00296551" w:rsidRPr="00F9534A" w:rsidRDefault="00296551" w:rsidP="003D419D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</w:t>
      </w:r>
    </w:p>
    <w:p w:rsidR="00296551" w:rsidRPr="00F9534A" w:rsidRDefault="00296551" w:rsidP="003D419D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296551" w:rsidRPr="00F9534A" w:rsidRDefault="00296551" w:rsidP="003D419D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16</w:t>
      </w:r>
      <w:r w:rsidRPr="00F9534A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 xml:space="preserve">junho </w:t>
      </w:r>
      <w:r w:rsidRPr="00F9534A">
        <w:rPr>
          <w:rFonts w:ascii="Bookman Old Style" w:hAnsi="Bookman Old Style"/>
          <w:sz w:val="24"/>
          <w:szCs w:val="24"/>
        </w:rPr>
        <w:t>de 20</w:t>
      </w:r>
      <w:r>
        <w:rPr>
          <w:rFonts w:ascii="Bookman Old Style" w:hAnsi="Bookman Old Style"/>
          <w:sz w:val="24"/>
          <w:szCs w:val="24"/>
        </w:rPr>
        <w:t>10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296551" w:rsidRPr="00F9534A" w:rsidRDefault="00296551" w:rsidP="003D419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96551" w:rsidRDefault="00296551" w:rsidP="003D419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296551" w:rsidRDefault="00296551" w:rsidP="003D419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296551" w:rsidRPr="00F9534A" w:rsidRDefault="00296551" w:rsidP="00296551">
      <w:pPr>
        <w:jc w:val="center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19D" w:rsidRDefault="003D419D">
      <w:r>
        <w:separator/>
      </w:r>
    </w:p>
  </w:endnote>
  <w:endnote w:type="continuationSeparator" w:id="0">
    <w:p w:rsidR="003D419D" w:rsidRDefault="003D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19D" w:rsidRDefault="003D419D">
      <w:r>
        <w:separator/>
      </w:r>
    </w:p>
  </w:footnote>
  <w:footnote w:type="continuationSeparator" w:id="0">
    <w:p w:rsidR="003D419D" w:rsidRDefault="003D4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96551"/>
    <w:rsid w:val="003D3AA8"/>
    <w:rsid w:val="003D419D"/>
    <w:rsid w:val="004C67DE"/>
    <w:rsid w:val="009F196D"/>
    <w:rsid w:val="00A9035B"/>
    <w:rsid w:val="00CD613B"/>
    <w:rsid w:val="00F8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9655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296551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1161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