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2615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3E3F0F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roçagem de mato em terreno localizado na esquina da Avenida São Paulo, com a Rua Tenente João Benedito Caetano, no bairro Planalto do Sol, em Santa </w:t>
      </w:r>
      <w:r w:rsidR="00E4271B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árbara d’Oeste.</w:t>
      </w:r>
    </w:p>
    <w:p w:rsidR="003E3F0F" w:rsidRDefault="003E3F0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E3F0F" w:rsidRPr="00C355D1" w:rsidRDefault="003E3F0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3F0F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3E3F0F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3E3F0F">
        <w:rPr>
          <w:rFonts w:ascii="Arial" w:hAnsi="Arial" w:cs="Arial"/>
          <w:bCs/>
          <w:sz w:val="24"/>
          <w:szCs w:val="24"/>
        </w:rPr>
        <w:t>roçagem de mato na esquina da Avenida São Paulo com a Rua Tenente João Benedito Caetano, no bairro Planalto do Sol, em Santa Bárbara d’Oeste.</w:t>
      </w:r>
    </w:p>
    <w:p w:rsidR="003E3F0F" w:rsidRPr="00C355D1" w:rsidRDefault="003E3F0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3F0F" w:rsidRPr="00C355D1" w:rsidRDefault="003E3F0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>Conforme</w:t>
      </w:r>
      <w:r w:rsidR="003E3F0F">
        <w:rPr>
          <w:rFonts w:ascii="Arial" w:hAnsi="Arial" w:cs="Arial"/>
        </w:rPr>
        <w:t xml:space="preserve"> visita ao local, este vereador pôde constatar que o terreno está com mato muito alto, podendo abrigar criadouros de insetos peçonhentos que invadem as residências, e o mosquito Aedes </w:t>
      </w:r>
      <w:proofErr w:type="spellStart"/>
      <w:r w:rsidR="003E3F0F">
        <w:rPr>
          <w:rFonts w:ascii="Arial" w:hAnsi="Arial" w:cs="Arial"/>
        </w:rPr>
        <w:t>Aegypt</w:t>
      </w:r>
      <w:proofErr w:type="spellEnd"/>
      <w:r w:rsidR="003E3F0F">
        <w:rPr>
          <w:rFonts w:ascii="Arial" w:hAnsi="Arial" w:cs="Arial"/>
        </w:rPr>
        <w:t>.</w:t>
      </w:r>
      <w:r w:rsidRPr="00C355D1">
        <w:rPr>
          <w:rFonts w:ascii="Arial" w:hAnsi="Arial" w:cs="Arial"/>
        </w:rPr>
        <w:t xml:space="preserve"> </w:t>
      </w:r>
    </w:p>
    <w:p w:rsidR="003E3F0F" w:rsidRDefault="003E3F0F" w:rsidP="009A7C1A">
      <w:pPr>
        <w:pStyle w:val="Recuodecorpodetexto2"/>
        <w:rPr>
          <w:rFonts w:ascii="Arial" w:hAnsi="Arial" w:cs="Arial"/>
        </w:rPr>
      </w:pPr>
    </w:p>
    <w:p w:rsidR="003E3F0F" w:rsidRDefault="003E3F0F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E3F0F" w:rsidRDefault="003E3F0F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3E3F0F">
        <w:rPr>
          <w:rFonts w:ascii="Arial" w:hAnsi="Arial" w:cs="Arial"/>
          <w:sz w:val="24"/>
          <w:szCs w:val="24"/>
        </w:rPr>
        <w:t>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E3F0F">
        <w:rPr>
          <w:rFonts w:ascii="Arial" w:hAnsi="Arial" w:cs="Arial"/>
          <w:sz w:val="24"/>
          <w:szCs w:val="24"/>
        </w:rPr>
        <w:t>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3E3F0F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3E3F0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D3F" w:rsidRDefault="00466D3F">
      <w:r>
        <w:separator/>
      </w:r>
    </w:p>
  </w:endnote>
  <w:endnote w:type="continuationSeparator" w:id="0">
    <w:p w:rsidR="00466D3F" w:rsidRDefault="0046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D3F" w:rsidRDefault="00466D3F">
      <w:r>
        <w:separator/>
      </w:r>
    </w:p>
  </w:footnote>
  <w:footnote w:type="continuationSeparator" w:id="0">
    <w:p w:rsidR="00466D3F" w:rsidRDefault="00466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E3F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E3F0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E3F0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e7d0a49b8e94d5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3F0F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4271B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0c11c98-fe88-4ebb-b27d-7aad9877da58.png" Id="R0a05176bb33741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0c11c98-fe88-4ebb-b27d-7aad9877da58.png" Id="R2e7d0a49b8e94d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3</cp:revision>
  <cp:lastPrinted>2014-07-24T15:47:00Z</cp:lastPrinted>
  <dcterms:created xsi:type="dcterms:W3CDTF">2014-07-24T15:47:00Z</dcterms:created>
  <dcterms:modified xsi:type="dcterms:W3CDTF">2014-07-24T15:49:00Z</dcterms:modified>
</cp:coreProperties>
</file>