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2606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operação </w:t>
      </w:r>
      <w:r w:rsidR="00A21381">
        <w:rPr>
          <w:rFonts w:ascii="Arial" w:hAnsi="Arial" w:cs="Arial"/>
          <w:sz w:val="24"/>
          <w:szCs w:val="24"/>
        </w:rPr>
        <w:t>“</w:t>
      </w:r>
      <w:r w:rsidRPr="00F75516">
        <w:rPr>
          <w:rFonts w:ascii="Arial" w:hAnsi="Arial" w:cs="Arial"/>
          <w:sz w:val="24"/>
          <w:szCs w:val="24"/>
        </w:rPr>
        <w:t xml:space="preserve">tapa-buracos” </w:t>
      </w:r>
      <w:r w:rsidR="00023515">
        <w:rPr>
          <w:rFonts w:ascii="Arial" w:hAnsi="Arial" w:cs="Arial"/>
          <w:sz w:val="24"/>
          <w:szCs w:val="24"/>
        </w:rPr>
        <w:t xml:space="preserve">na Rua </w:t>
      </w:r>
      <w:proofErr w:type="spellStart"/>
      <w:r w:rsidR="00326C75">
        <w:rPr>
          <w:rFonts w:ascii="Arial" w:hAnsi="Arial" w:cs="Arial"/>
          <w:sz w:val="24"/>
          <w:szCs w:val="24"/>
        </w:rPr>
        <w:t>Luis</w:t>
      </w:r>
      <w:proofErr w:type="spellEnd"/>
      <w:r w:rsidR="00326C7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26C75">
        <w:rPr>
          <w:rFonts w:ascii="Arial" w:hAnsi="Arial" w:cs="Arial"/>
          <w:sz w:val="24"/>
          <w:szCs w:val="24"/>
        </w:rPr>
        <w:t>Laudissi</w:t>
      </w:r>
      <w:proofErr w:type="spellEnd"/>
      <w:r w:rsidR="00023515">
        <w:rPr>
          <w:rFonts w:ascii="Arial" w:hAnsi="Arial" w:cs="Arial"/>
          <w:sz w:val="24"/>
          <w:szCs w:val="24"/>
        </w:rPr>
        <w:t xml:space="preserve">, próximo aos números </w:t>
      </w:r>
      <w:r w:rsidR="00326C75">
        <w:rPr>
          <w:rFonts w:ascii="Arial" w:hAnsi="Arial" w:cs="Arial"/>
          <w:sz w:val="24"/>
          <w:szCs w:val="24"/>
        </w:rPr>
        <w:t>674</w:t>
      </w:r>
      <w:r w:rsidR="00023515">
        <w:rPr>
          <w:rFonts w:ascii="Arial" w:hAnsi="Arial" w:cs="Arial"/>
          <w:sz w:val="24"/>
          <w:szCs w:val="24"/>
        </w:rPr>
        <w:t xml:space="preserve"> e </w:t>
      </w:r>
      <w:r w:rsidR="00326C75">
        <w:rPr>
          <w:rFonts w:ascii="Arial" w:hAnsi="Arial" w:cs="Arial"/>
          <w:sz w:val="24"/>
          <w:szCs w:val="24"/>
        </w:rPr>
        <w:t>661</w:t>
      </w:r>
      <w:r w:rsidR="00023515">
        <w:rPr>
          <w:rFonts w:ascii="Arial" w:hAnsi="Arial" w:cs="Arial"/>
          <w:sz w:val="24"/>
          <w:szCs w:val="24"/>
        </w:rPr>
        <w:t xml:space="preserve">, no </w:t>
      </w:r>
      <w:r w:rsidR="00326C75">
        <w:rPr>
          <w:rFonts w:ascii="Arial" w:hAnsi="Arial" w:cs="Arial"/>
          <w:sz w:val="24"/>
          <w:szCs w:val="24"/>
        </w:rPr>
        <w:t xml:space="preserve">bairro </w:t>
      </w:r>
      <w:proofErr w:type="spellStart"/>
      <w:r w:rsidR="00326C75">
        <w:rPr>
          <w:rFonts w:ascii="Arial" w:hAnsi="Arial" w:cs="Arial"/>
          <w:sz w:val="24"/>
          <w:szCs w:val="24"/>
        </w:rPr>
        <w:t>Mollon</w:t>
      </w:r>
      <w:proofErr w:type="spellEnd"/>
      <w:r w:rsidR="00326C75">
        <w:rPr>
          <w:rFonts w:ascii="Arial" w:hAnsi="Arial" w:cs="Arial"/>
          <w:sz w:val="24"/>
          <w:szCs w:val="24"/>
        </w:rPr>
        <w:t xml:space="preserve"> IV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31982" w:rsidRPr="00F75516" w:rsidRDefault="00B31982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23528F">
        <w:rPr>
          <w:rFonts w:ascii="Arial" w:hAnsi="Arial" w:cs="Arial"/>
          <w:sz w:val="24"/>
          <w:szCs w:val="24"/>
        </w:rPr>
        <w:t>operação</w:t>
      </w:r>
      <w:r w:rsidR="00A21381">
        <w:rPr>
          <w:rFonts w:ascii="Arial" w:hAnsi="Arial" w:cs="Arial"/>
          <w:sz w:val="24"/>
          <w:szCs w:val="24"/>
        </w:rPr>
        <w:t xml:space="preserve"> “</w:t>
      </w:r>
      <w:r w:rsidR="00A21381" w:rsidRPr="00F75516">
        <w:rPr>
          <w:rFonts w:ascii="Arial" w:hAnsi="Arial" w:cs="Arial"/>
          <w:sz w:val="24"/>
          <w:szCs w:val="24"/>
        </w:rPr>
        <w:t>tapa-buracos</w:t>
      </w:r>
      <w:r w:rsidR="00964EE0">
        <w:rPr>
          <w:rFonts w:ascii="Arial" w:hAnsi="Arial" w:cs="Arial"/>
          <w:sz w:val="24"/>
          <w:szCs w:val="24"/>
        </w:rPr>
        <w:t>”</w:t>
      </w:r>
      <w:r w:rsidR="00964EE0" w:rsidRPr="00964EE0">
        <w:rPr>
          <w:rFonts w:ascii="Arial" w:hAnsi="Arial" w:cs="Arial"/>
          <w:sz w:val="24"/>
          <w:szCs w:val="24"/>
        </w:rPr>
        <w:t xml:space="preserve"> </w:t>
      </w:r>
      <w:r w:rsidR="00326C75">
        <w:rPr>
          <w:rFonts w:ascii="Arial" w:hAnsi="Arial" w:cs="Arial"/>
          <w:sz w:val="24"/>
          <w:szCs w:val="24"/>
        </w:rPr>
        <w:t xml:space="preserve">na Rua </w:t>
      </w:r>
      <w:proofErr w:type="spellStart"/>
      <w:r w:rsidR="00326C75">
        <w:rPr>
          <w:rFonts w:ascii="Arial" w:hAnsi="Arial" w:cs="Arial"/>
          <w:sz w:val="24"/>
          <w:szCs w:val="24"/>
        </w:rPr>
        <w:t>Luis</w:t>
      </w:r>
      <w:proofErr w:type="spellEnd"/>
      <w:r w:rsidR="00326C7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26C75">
        <w:rPr>
          <w:rFonts w:ascii="Arial" w:hAnsi="Arial" w:cs="Arial"/>
          <w:sz w:val="24"/>
          <w:szCs w:val="24"/>
        </w:rPr>
        <w:t>Laudissi</w:t>
      </w:r>
      <w:proofErr w:type="spellEnd"/>
      <w:r w:rsidR="00326C75">
        <w:rPr>
          <w:rFonts w:ascii="Arial" w:hAnsi="Arial" w:cs="Arial"/>
          <w:sz w:val="24"/>
          <w:szCs w:val="24"/>
        </w:rPr>
        <w:t xml:space="preserve">, próximo aos números 674 e 661, no bairro </w:t>
      </w:r>
      <w:proofErr w:type="spellStart"/>
      <w:r w:rsidR="00326C75">
        <w:rPr>
          <w:rFonts w:ascii="Arial" w:hAnsi="Arial" w:cs="Arial"/>
          <w:sz w:val="24"/>
          <w:szCs w:val="24"/>
        </w:rPr>
        <w:t>Mollon</w:t>
      </w:r>
      <w:proofErr w:type="spellEnd"/>
      <w:r w:rsidR="00326C75">
        <w:rPr>
          <w:rFonts w:ascii="Arial" w:hAnsi="Arial" w:cs="Arial"/>
          <w:sz w:val="24"/>
          <w:szCs w:val="24"/>
        </w:rPr>
        <w:t xml:space="preserve"> IV.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visita realizada,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7A23AD">
        <w:rPr>
          <w:rFonts w:ascii="Arial" w:hAnsi="Arial" w:cs="Arial"/>
          <w:sz w:val="24"/>
          <w:szCs w:val="24"/>
        </w:rPr>
        <w:t>24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4F2D51">
        <w:rPr>
          <w:rFonts w:ascii="Arial" w:hAnsi="Arial" w:cs="Arial"/>
          <w:sz w:val="24"/>
          <w:szCs w:val="24"/>
        </w:rPr>
        <w:t>julho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7B1531">
        <w:rPr>
          <w:rFonts w:ascii="Arial" w:hAnsi="Arial" w:cs="Arial"/>
          <w:sz w:val="24"/>
          <w:szCs w:val="24"/>
        </w:rPr>
        <w:t>14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7B153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Ademir</w:t>
      </w:r>
      <w:r w:rsidR="00A35AE9" w:rsidRPr="00F75516">
        <w:rPr>
          <w:rFonts w:ascii="Arial" w:hAnsi="Arial" w:cs="Arial"/>
          <w:b/>
          <w:sz w:val="24"/>
          <w:szCs w:val="24"/>
        </w:rPr>
        <w:t xml:space="preserve"> da Silva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C51D7C" w:rsidRDefault="00C51D7C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br w:type="page"/>
      </w:r>
    </w:p>
    <w:p w:rsidR="00964EE0" w:rsidRDefault="00C51D7C" w:rsidP="00964EE0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</w:rPr>
        <w:lastRenderedPageBreak/>
        <w:drawing>
          <wp:anchor distT="0" distB="0" distL="114300" distR="114300" simplePos="0" relativeHeight="251658240" behindDoc="0" locked="0" layoutInCell="1" allowOverlap="1" wp14:anchorId="0BAE9260" wp14:editId="4332316F">
            <wp:simplePos x="0" y="0"/>
            <wp:positionH relativeFrom="column">
              <wp:posOffset>367030</wp:posOffset>
            </wp:positionH>
            <wp:positionV relativeFrom="paragraph">
              <wp:posOffset>379730</wp:posOffset>
            </wp:positionV>
            <wp:extent cx="4902835" cy="3676650"/>
            <wp:effectExtent l="0" t="0" r="0" b="0"/>
            <wp:wrapSquare wrapText="bothSides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10229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02835" cy="3676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51D7C" w:rsidRDefault="00C51D7C" w:rsidP="00964EE0">
      <w:pPr>
        <w:rPr>
          <w:rFonts w:ascii="Bookman Old Style" w:hAnsi="Bookman Old Style"/>
          <w:sz w:val="22"/>
          <w:szCs w:val="22"/>
        </w:rPr>
      </w:pPr>
    </w:p>
    <w:p w:rsidR="00C51D7C" w:rsidRDefault="00C51D7C" w:rsidP="00964EE0">
      <w:pPr>
        <w:rPr>
          <w:rFonts w:ascii="Bookman Old Style" w:hAnsi="Bookman Old Style"/>
          <w:sz w:val="22"/>
          <w:szCs w:val="22"/>
        </w:rPr>
      </w:pPr>
    </w:p>
    <w:p w:rsidR="00C51D7C" w:rsidRPr="00C51D7C" w:rsidRDefault="00C51D7C" w:rsidP="00C51D7C">
      <w:pPr>
        <w:rPr>
          <w:rFonts w:ascii="Bookman Old Style" w:hAnsi="Bookman Old Style"/>
          <w:sz w:val="22"/>
          <w:szCs w:val="22"/>
        </w:rPr>
      </w:pPr>
    </w:p>
    <w:p w:rsidR="00C51D7C" w:rsidRPr="00C51D7C" w:rsidRDefault="00C51D7C" w:rsidP="00C51D7C">
      <w:pPr>
        <w:rPr>
          <w:rFonts w:ascii="Bookman Old Style" w:hAnsi="Bookman Old Style"/>
          <w:sz w:val="22"/>
          <w:szCs w:val="22"/>
        </w:rPr>
      </w:pPr>
    </w:p>
    <w:p w:rsidR="00C51D7C" w:rsidRPr="00C51D7C" w:rsidRDefault="00C51D7C" w:rsidP="00C51D7C">
      <w:pPr>
        <w:rPr>
          <w:rFonts w:ascii="Bookman Old Style" w:hAnsi="Bookman Old Style"/>
          <w:sz w:val="22"/>
          <w:szCs w:val="22"/>
        </w:rPr>
      </w:pPr>
    </w:p>
    <w:p w:rsidR="00C51D7C" w:rsidRPr="00C51D7C" w:rsidRDefault="00C51D7C" w:rsidP="00C51D7C">
      <w:pPr>
        <w:rPr>
          <w:rFonts w:ascii="Bookman Old Style" w:hAnsi="Bookman Old Style"/>
          <w:sz w:val="22"/>
          <w:szCs w:val="22"/>
        </w:rPr>
      </w:pPr>
    </w:p>
    <w:p w:rsidR="00C51D7C" w:rsidRPr="00C51D7C" w:rsidRDefault="00C51D7C" w:rsidP="00C51D7C">
      <w:pPr>
        <w:rPr>
          <w:rFonts w:ascii="Bookman Old Style" w:hAnsi="Bookman Old Style"/>
          <w:sz w:val="22"/>
          <w:szCs w:val="22"/>
        </w:rPr>
      </w:pPr>
    </w:p>
    <w:p w:rsidR="00C51D7C" w:rsidRPr="00C51D7C" w:rsidRDefault="00C51D7C" w:rsidP="00C51D7C">
      <w:pPr>
        <w:rPr>
          <w:rFonts w:ascii="Bookman Old Style" w:hAnsi="Bookman Old Style"/>
          <w:sz w:val="22"/>
          <w:szCs w:val="22"/>
        </w:rPr>
      </w:pPr>
    </w:p>
    <w:p w:rsidR="00C51D7C" w:rsidRPr="00C51D7C" w:rsidRDefault="00C51D7C" w:rsidP="00C51D7C">
      <w:pPr>
        <w:rPr>
          <w:rFonts w:ascii="Bookman Old Style" w:hAnsi="Bookman Old Style"/>
          <w:sz w:val="22"/>
          <w:szCs w:val="22"/>
        </w:rPr>
      </w:pPr>
    </w:p>
    <w:p w:rsidR="00C51D7C" w:rsidRPr="00C51D7C" w:rsidRDefault="00C51D7C" w:rsidP="00C51D7C">
      <w:pPr>
        <w:rPr>
          <w:rFonts w:ascii="Bookman Old Style" w:hAnsi="Bookman Old Style"/>
          <w:sz w:val="22"/>
          <w:szCs w:val="22"/>
        </w:rPr>
      </w:pPr>
    </w:p>
    <w:p w:rsidR="00C51D7C" w:rsidRPr="00C51D7C" w:rsidRDefault="00C51D7C" w:rsidP="00C51D7C">
      <w:pPr>
        <w:rPr>
          <w:rFonts w:ascii="Bookman Old Style" w:hAnsi="Bookman Old Style"/>
          <w:sz w:val="22"/>
          <w:szCs w:val="22"/>
        </w:rPr>
      </w:pPr>
    </w:p>
    <w:p w:rsidR="00C51D7C" w:rsidRPr="00C51D7C" w:rsidRDefault="00C51D7C" w:rsidP="00C51D7C">
      <w:pPr>
        <w:rPr>
          <w:rFonts w:ascii="Bookman Old Style" w:hAnsi="Bookman Old Style"/>
          <w:sz w:val="22"/>
          <w:szCs w:val="22"/>
        </w:rPr>
      </w:pPr>
    </w:p>
    <w:p w:rsidR="00C51D7C" w:rsidRPr="00C51D7C" w:rsidRDefault="00C51D7C" w:rsidP="00C51D7C">
      <w:pPr>
        <w:rPr>
          <w:rFonts w:ascii="Bookman Old Style" w:hAnsi="Bookman Old Style"/>
          <w:sz w:val="22"/>
          <w:szCs w:val="22"/>
        </w:rPr>
      </w:pPr>
    </w:p>
    <w:p w:rsidR="00C51D7C" w:rsidRPr="00C51D7C" w:rsidRDefault="00C51D7C" w:rsidP="00C51D7C">
      <w:pPr>
        <w:rPr>
          <w:rFonts w:ascii="Bookman Old Style" w:hAnsi="Bookman Old Style"/>
          <w:sz w:val="22"/>
          <w:szCs w:val="22"/>
        </w:rPr>
      </w:pPr>
    </w:p>
    <w:p w:rsidR="00C51D7C" w:rsidRPr="00C51D7C" w:rsidRDefault="00C51D7C" w:rsidP="00C51D7C">
      <w:pPr>
        <w:rPr>
          <w:rFonts w:ascii="Bookman Old Style" w:hAnsi="Bookman Old Style"/>
          <w:sz w:val="22"/>
          <w:szCs w:val="22"/>
        </w:rPr>
      </w:pPr>
    </w:p>
    <w:p w:rsidR="00C51D7C" w:rsidRPr="00C51D7C" w:rsidRDefault="00C51D7C" w:rsidP="00C51D7C">
      <w:pPr>
        <w:rPr>
          <w:rFonts w:ascii="Bookman Old Style" w:hAnsi="Bookman Old Style"/>
          <w:sz w:val="22"/>
          <w:szCs w:val="22"/>
        </w:rPr>
      </w:pPr>
    </w:p>
    <w:p w:rsidR="00C51D7C" w:rsidRPr="00C51D7C" w:rsidRDefault="00C51D7C" w:rsidP="00C51D7C">
      <w:pPr>
        <w:rPr>
          <w:rFonts w:ascii="Bookman Old Style" w:hAnsi="Bookman Old Style"/>
          <w:sz w:val="22"/>
          <w:szCs w:val="22"/>
        </w:rPr>
      </w:pPr>
    </w:p>
    <w:p w:rsidR="00C51D7C" w:rsidRPr="00C51D7C" w:rsidRDefault="00C51D7C" w:rsidP="00C51D7C">
      <w:pPr>
        <w:rPr>
          <w:rFonts w:ascii="Bookman Old Style" w:hAnsi="Bookman Old Style"/>
          <w:sz w:val="22"/>
          <w:szCs w:val="22"/>
        </w:rPr>
      </w:pPr>
    </w:p>
    <w:p w:rsidR="00C51D7C" w:rsidRPr="00C51D7C" w:rsidRDefault="00C51D7C" w:rsidP="00C51D7C">
      <w:pPr>
        <w:rPr>
          <w:rFonts w:ascii="Bookman Old Style" w:hAnsi="Bookman Old Style"/>
          <w:sz w:val="22"/>
          <w:szCs w:val="22"/>
        </w:rPr>
      </w:pPr>
    </w:p>
    <w:p w:rsidR="00C51D7C" w:rsidRPr="00C51D7C" w:rsidRDefault="00C51D7C" w:rsidP="00C51D7C">
      <w:pPr>
        <w:rPr>
          <w:rFonts w:ascii="Bookman Old Style" w:hAnsi="Bookman Old Style"/>
          <w:sz w:val="22"/>
          <w:szCs w:val="22"/>
        </w:rPr>
      </w:pPr>
    </w:p>
    <w:p w:rsidR="00C51D7C" w:rsidRPr="00C51D7C" w:rsidRDefault="00C51D7C" w:rsidP="00C51D7C">
      <w:pPr>
        <w:rPr>
          <w:rFonts w:ascii="Bookman Old Style" w:hAnsi="Bookman Old Style"/>
          <w:sz w:val="22"/>
          <w:szCs w:val="22"/>
        </w:rPr>
      </w:pPr>
    </w:p>
    <w:p w:rsidR="00C51D7C" w:rsidRPr="00C51D7C" w:rsidRDefault="00C51D7C" w:rsidP="00C51D7C">
      <w:pPr>
        <w:rPr>
          <w:rFonts w:ascii="Bookman Old Style" w:hAnsi="Bookman Old Style"/>
          <w:sz w:val="22"/>
          <w:szCs w:val="22"/>
        </w:rPr>
      </w:pPr>
    </w:p>
    <w:p w:rsidR="00C51D7C" w:rsidRDefault="00C51D7C" w:rsidP="00C51D7C">
      <w:pPr>
        <w:rPr>
          <w:rFonts w:ascii="Bookman Old Style" w:hAnsi="Bookman Old Style"/>
          <w:sz w:val="22"/>
          <w:szCs w:val="22"/>
        </w:rPr>
      </w:pPr>
    </w:p>
    <w:p w:rsidR="00C51D7C" w:rsidRPr="00C51D7C" w:rsidRDefault="00C51D7C" w:rsidP="00C51D7C">
      <w:pPr>
        <w:rPr>
          <w:rFonts w:ascii="Bookman Old Style" w:hAnsi="Bookman Old Style"/>
          <w:sz w:val="22"/>
          <w:szCs w:val="22"/>
        </w:rPr>
      </w:pPr>
    </w:p>
    <w:p w:rsidR="00C51D7C" w:rsidRPr="00C51D7C" w:rsidRDefault="00C51D7C" w:rsidP="00C51D7C">
      <w:pPr>
        <w:rPr>
          <w:rFonts w:ascii="Bookman Old Style" w:hAnsi="Bookman Old Style"/>
          <w:sz w:val="22"/>
          <w:szCs w:val="22"/>
        </w:rPr>
      </w:pPr>
    </w:p>
    <w:p w:rsidR="00C51D7C" w:rsidRDefault="00C51D7C" w:rsidP="00C51D7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Buraco na Rua </w:t>
      </w:r>
      <w:proofErr w:type="spellStart"/>
      <w:r>
        <w:rPr>
          <w:rFonts w:ascii="Arial" w:hAnsi="Arial" w:cs="Arial"/>
          <w:sz w:val="24"/>
          <w:szCs w:val="24"/>
        </w:rPr>
        <w:t>Luis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Laudissi</w:t>
      </w:r>
      <w:proofErr w:type="spellEnd"/>
      <w:r>
        <w:rPr>
          <w:rFonts w:ascii="Arial" w:hAnsi="Arial" w:cs="Arial"/>
          <w:sz w:val="24"/>
          <w:szCs w:val="24"/>
        </w:rPr>
        <w:t>, próximo aos números 674 e 661</w:t>
      </w:r>
    </w:p>
    <w:p w:rsidR="00C51D7C" w:rsidRDefault="00C51D7C" w:rsidP="00C51D7C">
      <w:pPr>
        <w:jc w:val="center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no</w:t>
      </w:r>
      <w:proofErr w:type="gramEnd"/>
      <w:r>
        <w:rPr>
          <w:rFonts w:ascii="Arial" w:hAnsi="Arial" w:cs="Arial"/>
          <w:sz w:val="24"/>
          <w:szCs w:val="24"/>
        </w:rPr>
        <w:t xml:space="preserve"> bairro </w:t>
      </w:r>
      <w:proofErr w:type="spellStart"/>
      <w:r>
        <w:rPr>
          <w:rFonts w:ascii="Arial" w:hAnsi="Arial" w:cs="Arial"/>
          <w:sz w:val="24"/>
          <w:szCs w:val="24"/>
        </w:rPr>
        <w:t>Mollon</w:t>
      </w:r>
      <w:proofErr w:type="spellEnd"/>
      <w:r>
        <w:rPr>
          <w:rFonts w:ascii="Arial" w:hAnsi="Arial" w:cs="Arial"/>
          <w:sz w:val="24"/>
          <w:szCs w:val="24"/>
        </w:rPr>
        <w:t xml:space="preserve"> IV.</w:t>
      </w:r>
    </w:p>
    <w:p w:rsidR="00C51D7C" w:rsidRDefault="00C51D7C" w:rsidP="00C51D7C">
      <w:pPr>
        <w:rPr>
          <w:rFonts w:ascii="Bookman Old Style" w:hAnsi="Bookman Old Style"/>
          <w:sz w:val="22"/>
          <w:szCs w:val="22"/>
        </w:rPr>
      </w:pPr>
    </w:p>
    <w:p w:rsidR="00C51D7C" w:rsidRDefault="00C51D7C" w:rsidP="00C51D7C">
      <w:pPr>
        <w:rPr>
          <w:rFonts w:ascii="Bookman Old Style" w:hAnsi="Bookman Old Style"/>
          <w:sz w:val="22"/>
          <w:szCs w:val="22"/>
        </w:rPr>
      </w:pPr>
    </w:p>
    <w:p w:rsidR="00C51D7C" w:rsidRDefault="00C51D7C" w:rsidP="00C51D7C">
      <w:pPr>
        <w:rPr>
          <w:rFonts w:ascii="Bookman Old Style" w:hAnsi="Bookman Old Style"/>
          <w:sz w:val="22"/>
          <w:szCs w:val="22"/>
        </w:rPr>
      </w:pPr>
    </w:p>
    <w:p w:rsidR="00C51D7C" w:rsidRDefault="00C51D7C" w:rsidP="00C51D7C">
      <w:pPr>
        <w:rPr>
          <w:rFonts w:ascii="Bookman Old Style" w:hAnsi="Bookman Old Style"/>
          <w:sz w:val="22"/>
          <w:szCs w:val="22"/>
        </w:rPr>
      </w:pPr>
    </w:p>
    <w:p w:rsidR="00C51D7C" w:rsidRPr="00F75516" w:rsidRDefault="00C51D7C" w:rsidP="00C51D7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Ademir</w:t>
      </w:r>
      <w:r w:rsidRPr="00F75516">
        <w:rPr>
          <w:rFonts w:ascii="Arial" w:hAnsi="Arial" w:cs="Arial"/>
          <w:b/>
          <w:sz w:val="24"/>
          <w:szCs w:val="24"/>
        </w:rPr>
        <w:t xml:space="preserve"> da Silva</w:t>
      </w:r>
    </w:p>
    <w:p w:rsidR="00C51D7C" w:rsidRPr="00F75516" w:rsidRDefault="00C51D7C" w:rsidP="00C51D7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C51D7C" w:rsidRPr="00F75516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228C" w:rsidRDefault="00F0228C">
      <w:r>
        <w:separator/>
      </w:r>
    </w:p>
  </w:endnote>
  <w:endnote w:type="continuationSeparator" w:id="0">
    <w:p w:rsidR="00F0228C" w:rsidRDefault="00F02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228C" w:rsidRDefault="00F0228C">
      <w:r>
        <w:separator/>
      </w:r>
    </w:p>
  </w:footnote>
  <w:footnote w:type="continuationSeparator" w:id="0">
    <w:p w:rsidR="00F0228C" w:rsidRDefault="00F022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E1E7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E1E7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5050" cy="1147445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5050" cy="114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E1E7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5050" cy="1147445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5050" cy="1147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e2b607ded8164a19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75A4"/>
    <w:rsid w:val="00017A84"/>
    <w:rsid w:val="00023515"/>
    <w:rsid w:val="000563C4"/>
    <w:rsid w:val="0006441B"/>
    <w:rsid w:val="000D567C"/>
    <w:rsid w:val="00146183"/>
    <w:rsid w:val="0017174E"/>
    <w:rsid w:val="001B478A"/>
    <w:rsid w:val="001D1394"/>
    <w:rsid w:val="00214782"/>
    <w:rsid w:val="0023528F"/>
    <w:rsid w:val="0025700F"/>
    <w:rsid w:val="00257914"/>
    <w:rsid w:val="0030530E"/>
    <w:rsid w:val="00326C75"/>
    <w:rsid w:val="00334341"/>
    <w:rsid w:val="0033648A"/>
    <w:rsid w:val="00364602"/>
    <w:rsid w:val="00373483"/>
    <w:rsid w:val="003D1B8E"/>
    <w:rsid w:val="003D3AA8"/>
    <w:rsid w:val="003E1E7B"/>
    <w:rsid w:val="0043712D"/>
    <w:rsid w:val="00442187"/>
    <w:rsid w:val="004508FC"/>
    <w:rsid w:val="00454EAC"/>
    <w:rsid w:val="00471640"/>
    <w:rsid w:val="00476BB5"/>
    <w:rsid w:val="0049057E"/>
    <w:rsid w:val="004B57DB"/>
    <w:rsid w:val="004C67DE"/>
    <w:rsid w:val="004F2D51"/>
    <w:rsid w:val="004F604B"/>
    <w:rsid w:val="00562CC5"/>
    <w:rsid w:val="005B38C7"/>
    <w:rsid w:val="00652375"/>
    <w:rsid w:val="00652883"/>
    <w:rsid w:val="00653BA6"/>
    <w:rsid w:val="00705ABB"/>
    <w:rsid w:val="00726BCC"/>
    <w:rsid w:val="007A23AD"/>
    <w:rsid w:val="007B1531"/>
    <w:rsid w:val="00857AF4"/>
    <w:rsid w:val="0087768B"/>
    <w:rsid w:val="008C3759"/>
    <w:rsid w:val="00917688"/>
    <w:rsid w:val="00922A10"/>
    <w:rsid w:val="009464A4"/>
    <w:rsid w:val="00964EE0"/>
    <w:rsid w:val="009C00F7"/>
    <w:rsid w:val="009C709E"/>
    <w:rsid w:val="009F196D"/>
    <w:rsid w:val="00A21381"/>
    <w:rsid w:val="00A35AE9"/>
    <w:rsid w:val="00A71CAF"/>
    <w:rsid w:val="00A9035B"/>
    <w:rsid w:val="00AC148E"/>
    <w:rsid w:val="00AE702A"/>
    <w:rsid w:val="00B31982"/>
    <w:rsid w:val="00B472AA"/>
    <w:rsid w:val="00BF15C9"/>
    <w:rsid w:val="00C23C21"/>
    <w:rsid w:val="00C51D7C"/>
    <w:rsid w:val="00CD613B"/>
    <w:rsid w:val="00CD731E"/>
    <w:rsid w:val="00CF7F49"/>
    <w:rsid w:val="00D02966"/>
    <w:rsid w:val="00D26C1F"/>
    <w:rsid w:val="00D26CB3"/>
    <w:rsid w:val="00D63208"/>
    <w:rsid w:val="00D84309"/>
    <w:rsid w:val="00DF55CC"/>
    <w:rsid w:val="00E903BB"/>
    <w:rsid w:val="00EB26BB"/>
    <w:rsid w:val="00EB7D7D"/>
    <w:rsid w:val="00ED113C"/>
    <w:rsid w:val="00EE7983"/>
    <w:rsid w:val="00F0228C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71372e41-835a-4c99-bc3d-fa60497ef66b.png" Id="R271370f6bf64471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71372e41-835a-4c99-bc3d-fa60497ef66b.png" Id="Re2b607ded8164a1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CBD01F-B8FE-4934-B1EF-6301E8999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162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Jaqueline Aparecida Balestieri Lombardi de Souza</cp:lastModifiedBy>
  <cp:revision>6</cp:revision>
  <cp:lastPrinted>2014-07-25T12:00:00Z</cp:lastPrinted>
  <dcterms:created xsi:type="dcterms:W3CDTF">2014-07-24T18:20:00Z</dcterms:created>
  <dcterms:modified xsi:type="dcterms:W3CDTF">2014-07-25T12:00:00Z</dcterms:modified>
</cp:coreProperties>
</file>