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CE" w:rsidRDefault="000940CE" w:rsidP="00642E10">
      <w:pPr>
        <w:pStyle w:val="Ttulo"/>
        <w:rPr>
          <w:szCs w:val="24"/>
        </w:rPr>
      </w:pPr>
      <w:bookmarkStart w:id="0" w:name="_GoBack"/>
      <w:bookmarkEnd w:id="0"/>
    </w:p>
    <w:p w:rsidR="000940CE" w:rsidRPr="00033DC9" w:rsidRDefault="000940CE" w:rsidP="00642E1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436/10</w:t>
      </w:r>
    </w:p>
    <w:p w:rsidR="000940CE" w:rsidRDefault="000940CE" w:rsidP="00642E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0940CE" w:rsidRDefault="000940CE" w:rsidP="00642E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40CE" w:rsidRDefault="000940CE" w:rsidP="00642E10">
      <w:pPr>
        <w:pStyle w:val="Recuodecorpodetexto"/>
        <w:ind w:left="4111"/>
        <w:rPr>
          <w:szCs w:val="24"/>
        </w:rPr>
      </w:pPr>
    </w:p>
    <w:p w:rsidR="000940CE" w:rsidRDefault="000940CE" w:rsidP="00642E10">
      <w:pPr>
        <w:pStyle w:val="Recuodecorpodetexto"/>
        <w:ind w:left="4111"/>
        <w:rPr>
          <w:szCs w:val="24"/>
        </w:rPr>
      </w:pPr>
      <w:r w:rsidRPr="00033DC9">
        <w:t>“</w:t>
      </w:r>
      <w:r>
        <w:t>Quanto à utilização de espaços públicos a serem aproveitados para aulas de educação no trânsito pela rede municipal de ensino</w:t>
      </w:r>
      <w:r w:rsidRPr="00033DC9">
        <w:t>”.</w:t>
      </w:r>
    </w:p>
    <w:p w:rsidR="000940CE" w:rsidRDefault="000940CE" w:rsidP="00642E10">
      <w:pPr>
        <w:pStyle w:val="Recuodecorpodetexto"/>
        <w:ind w:left="4111"/>
        <w:rPr>
          <w:szCs w:val="24"/>
        </w:rPr>
      </w:pPr>
    </w:p>
    <w:p w:rsidR="000940CE" w:rsidRDefault="000940CE" w:rsidP="00642E10">
      <w:pPr>
        <w:pStyle w:val="Recuodecorpodetexto"/>
        <w:ind w:left="4111"/>
        <w:rPr>
          <w:szCs w:val="24"/>
        </w:rPr>
      </w:pPr>
    </w:p>
    <w:p w:rsidR="000940CE" w:rsidRPr="00033DC9" w:rsidRDefault="000940CE" w:rsidP="00642E10">
      <w:pPr>
        <w:pStyle w:val="Recuodecorpodetexto"/>
        <w:ind w:left="4111"/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Código Nacional de Trânsito tem a palavra educação mencionada vinte e oito vezes, além de mais treze palavras e termos correlatos como: aprendizagem, campanha educativa, especialização, nível de ensino, currículo de ensino, currículo interdisciplinar, escola publica entre outras; 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artigo 76 do Código de Trânsito Brasileiro, rege que a educação para o trânsito será promovida na pré-escola e nas escolas de 1º, 2º e 3º graus (educação básica, ensino fundamental e médio e curso superior), por meio de planejamento e ações coordenadas entre órgãos e entidades dos sistemas Nacionais de Trânsito e de Educação, da União, dos Estados, do distrito Federal e dos Municípios, nas respectivas áreas de atuação,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833DA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educação para o transito nas escolas, em todos os níveis de ensino, deverá ser promovida através de adoção de um currículo interdisciplinar com conteúdo programático sobre educação de trânsito e,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A35CA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educação é a única solução para os problemas do trânsito.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Como esta sendo promovida  a ação de educação para o trânsito nas escolas Municipais?</w:t>
      </w: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Tendo em vista ás áreas públicas com o Centro Social Urbano, Praça da Migração entre outras, o Município não tem interesse de transformar parte dessas áreas em um espaço especifico para aulas de educação no trânsito?</w:t>
      </w: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0940CE" w:rsidRDefault="000940CE" w:rsidP="00642E10">
      <w:pPr>
        <w:tabs>
          <w:tab w:val="left" w:pos="154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0940CE" w:rsidRPr="00033DC9" w:rsidRDefault="000940CE" w:rsidP="00642E10">
      <w:pPr>
        <w:tabs>
          <w:tab w:val="left" w:pos="1545"/>
        </w:tabs>
        <w:ind w:left="3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0940CE" w:rsidRPr="00033DC9" w:rsidRDefault="000940CE" w:rsidP="00642E1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940CE" w:rsidRPr="00033DC9" w:rsidRDefault="000940CE" w:rsidP="00642E1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junho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940CE" w:rsidRPr="00033DC9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Pr="00033DC9" w:rsidRDefault="000940CE" w:rsidP="00642E1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0CE" w:rsidRDefault="000940CE" w:rsidP="00642E1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940CE" w:rsidRDefault="000940CE" w:rsidP="00642E1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940CE" w:rsidRPr="00033DC9" w:rsidRDefault="000940CE" w:rsidP="00642E1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10" w:rsidRDefault="00642E10">
      <w:r>
        <w:separator/>
      </w:r>
    </w:p>
  </w:endnote>
  <w:endnote w:type="continuationSeparator" w:id="0">
    <w:p w:rsidR="00642E10" w:rsidRDefault="0064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10" w:rsidRDefault="00642E10">
      <w:r>
        <w:separator/>
      </w:r>
    </w:p>
  </w:footnote>
  <w:footnote w:type="continuationSeparator" w:id="0">
    <w:p w:rsidR="00642E10" w:rsidRDefault="0064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0CE"/>
    <w:rsid w:val="001D1394"/>
    <w:rsid w:val="003D3AA8"/>
    <w:rsid w:val="004C67DE"/>
    <w:rsid w:val="00642E10"/>
    <w:rsid w:val="009E60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40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940C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