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D2EA8">
        <w:rPr>
          <w:rFonts w:ascii="Arial" w:hAnsi="Arial" w:cs="Arial"/>
          <w:sz w:val="24"/>
          <w:szCs w:val="24"/>
        </w:rPr>
        <w:t xml:space="preserve">para que providencie cortinas nas janelas das salas de assistência social visando </w:t>
      </w:r>
      <w:proofErr w:type="gramStart"/>
      <w:r w:rsidR="005D2EA8">
        <w:rPr>
          <w:rFonts w:ascii="Arial" w:hAnsi="Arial" w:cs="Arial"/>
          <w:sz w:val="24"/>
          <w:szCs w:val="24"/>
        </w:rPr>
        <w:t>a</w:t>
      </w:r>
      <w:proofErr w:type="gramEnd"/>
      <w:r w:rsidR="005D2EA8">
        <w:rPr>
          <w:rFonts w:ascii="Arial" w:hAnsi="Arial" w:cs="Arial"/>
          <w:sz w:val="24"/>
          <w:szCs w:val="24"/>
        </w:rPr>
        <w:t xml:space="preserve"> privacidade nos atendimentos.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2EA8" w:rsidRPr="005D2EA8">
        <w:rPr>
          <w:rFonts w:ascii="Arial" w:hAnsi="Arial" w:cs="Arial"/>
          <w:bCs/>
          <w:sz w:val="24"/>
          <w:szCs w:val="24"/>
        </w:rPr>
        <w:t xml:space="preserve">providencie cortinas </w:t>
      </w:r>
      <w:r w:rsidR="005D2EA8">
        <w:rPr>
          <w:rFonts w:ascii="Arial" w:hAnsi="Arial" w:cs="Arial"/>
          <w:bCs/>
          <w:sz w:val="24"/>
          <w:szCs w:val="24"/>
        </w:rPr>
        <w:t xml:space="preserve">para </w:t>
      </w:r>
      <w:r w:rsidR="005D2EA8" w:rsidRPr="005D2EA8">
        <w:rPr>
          <w:rFonts w:ascii="Arial" w:hAnsi="Arial" w:cs="Arial"/>
          <w:bCs/>
          <w:sz w:val="24"/>
          <w:szCs w:val="24"/>
        </w:rPr>
        <w:t>as janelas das salas de assistência social visando a privacidade nos atendimentos.</w:t>
      </w:r>
    </w:p>
    <w:p w:rsidR="005D2EA8" w:rsidRDefault="005D2EA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2EA8" w:rsidRDefault="005D2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D2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reclamaram que existem salas de assistência social nos postos de atendimento que não oferecem privacidade a quem está sendo atendido. 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C0142">
        <w:rPr>
          <w:rFonts w:ascii="Arial" w:hAnsi="Arial" w:cs="Arial"/>
          <w:sz w:val="24"/>
          <w:szCs w:val="24"/>
        </w:rPr>
        <w:t xml:space="preserve">Dizem que a falta de privacidade é constrangedora e que o local isolado de olhares externos já ajudaria bastante. </w:t>
      </w:r>
    </w:p>
    <w:p w:rsidR="005C0142" w:rsidRDefault="005C014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142" w:rsidRDefault="005C014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C0142">
        <w:rPr>
          <w:rFonts w:ascii="Arial" w:hAnsi="Arial" w:cs="Arial"/>
          <w:sz w:val="24"/>
          <w:szCs w:val="24"/>
        </w:rPr>
        <w:t xml:space="preserve">18 de julho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49" w:rsidRDefault="00037149">
      <w:r>
        <w:separator/>
      </w:r>
    </w:p>
  </w:endnote>
  <w:endnote w:type="continuationSeparator" w:id="0">
    <w:p w:rsidR="00037149" w:rsidRDefault="0003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49" w:rsidRDefault="00037149">
      <w:r>
        <w:separator/>
      </w:r>
    </w:p>
  </w:footnote>
  <w:footnote w:type="continuationSeparator" w:id="0">
    <w:p w:rsidR="00037149" w:rsidRDefault="00037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8751946de8c4d0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14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C0142"/>
    <w:rsid w:val="005D2EA8"/>
    <w:rsid w:val="00705ABB"/>
    <w:rsid w:val="00783690"/>
    <w:rsid w:val="00894622"/>
    <w:rsid w:val="009F196D"/>
    <w:rsid w:val="00A65892"/>
    <w:rsid w:val="00A71CAF"/>
    <w:rsid w:val="00A9035B"/>
    <w:rsid w:val="00AC1A54"/>
    <w:rsid w:val="00AE702A"/>
    <w:rsid w:val="00AF3525"/>
    <w:rsid w:val="00B905A9"/>
    <w:rsid w:val="00BA266A"/>
    <w:rsid w:val="00C1059D"/>
    <w:rsid w:val="00CD613B"/>
    <w:rsid w:val="00CF7F49"/>
    <w:rsid w:val="00D26CB3"/>
    <w:rsid w:val="00DA5CFE"/>
    <w:rsid w:val="00E84AA3"/>
    <w:rsid w:val="00E903BB"/>
    <w:rsid w:val="00EB7D7D"/>
    <w:rsid w:val="00EE7983"/>
    <w:rsid w:val="00EF06BF"/>
    <w:rsid w:val="00EF6CF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50b25b-a171-4b35-b7be-b6bacf5314cc.png" Id="R11bfddd8395e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50b25b-a171-4b35-b7be-b6bacf5314cc.png" Id="R88751946de8c4d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2014-07-18T17:53:00Z</dcterms:created>
  <dcterms:modified xsi:type="dcterms:W3CDTF">2014-07-18T17:53:00Z</dcterms:modified>
</cp:coreProperties>
</file>