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93EEF">
        <w:rPr>
          <w:rFonts w:ascii="Arial" w:hAnsi="Arial" w:cs="Arial"/>
          <w:sz w:val="24"/>
          <w:szCs w:val="24"/>
        </w:rPr>
        <w:t>da construção de uma canaleta na Rua Benedito da Costa Machado, no bairro Jardim Conceição, esquina com a Avenida que dá acesso ao Bairro Terras de Santa Bárbara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3EEF">
        <w:rPr>
          <w:rFonts w:ascii="Arial" w:hAnsi="Arial" w:cs="Arial"/>
          <w:sz w:val="24"/>
          <w:szCs w:val="24"/>
        </w:rPr>
        <w:t>, o local está há vários meses com poças de água, obrigando os motoristas a pararem, e no período noturno correm o risco de serem assaltados</w:t>
      </w:r>
      <w:r>
        <w:rPr>
          <w:rFonts w:ascii="Arial" w:hAnsi="Arial" w:cs="Arial"/>
          <w:sz w:val="24"/>
          <w:szCs w:val="24"/>
        </w:rPr>
        <w:t>;</w:t>
      </w: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493EEF">
        <w:rPr>
          <w:rFonts w:ascii="Arial" w:hAnsi="Arial" w:cs="Arial"/>
          <w:sz w:val="24"/>
          <w:szCs w:val="24"/>
        </w:rPr>
        <w:t>, se o motorista transitar em alta velocidade, pode até quebrar a suspensão de seu veiculo, tendo que parar no local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493EEF">
        <w:rPr>
          <w:rFonts w:ascii="Arial" w:hAnsi="Arial" w:cs="Arial"/>
          <w:sz w:val="24"/>
          <w:szCs w:val="24"/>
        </w:rPr>
        <w:t>, como há um constante fluxo de água oriunda dos bairros acima, há a necessidade de se construir uma canaleta para evitar que a água fique empoçada, evitando a proliferação da dengue.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493EEF">
        <w:rPr>
          <w:rFonts w:ascii="Arial" w:hAnsi="Arial" w:cs="Arial"/>
          <w:sz w:val="24"/>
          <w:szCs w:val="24"/>
        </w:rPr>
        <w:t xml:space="preserve">É possível a administração construir uma canaleta no local?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493EEF">
        <w:rPr>
          <w:rFonts w:ascii="Arial" w:hAnsi="Arial" w:cs="Arial"/>
          <w:sz w:val="24"/>
          <w:szCs w:val="24"/>
        </w:rPr>
        <w:t>Se a resposta for positiva, quando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493EEF">
      <w:pPr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493EEF">
      <w:pPr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493E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r>
        <w:rPr>
          <w:rFonts w:ascii="Arial" w:hAnsi="Arial" w:cs="Arial"/>
        </w:rPr>
        <w:t>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493EEF">
        <w:rPr>
          <w:rFonts w:ascii="Arial" w:hAnsi="Arial" w:cs="Arial"/>
          <w:sz w:val="24"/>
          <w:szCs w:val="24"/>
        </w:rPr>
        <w:t>Existe outras medidas que a administração pretende executar para solucionar o problema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493EEF">
        <w:rPr>
          <w:rFonts w:ascii="Arial" w:hAnsi="Arial" w:cs="Arial"/>
          <w:sz w:val="24"/>
          <w:szCs w:val="24"/>
        </w:rPr>
        <w:t>Outras informações que se julgar necessárias.</w:t>
      </w:r>
    </w:p>
    <w:p w:rsidR="00493EEF" w:rsidRDefault="00493E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93EEF">
        <w:rPr>
          <w:rFonts w:ascii="Arial" w:hAnsi="Arial" w:cs="Arial"/>
          <w:sz w:val="24"/>
          <w:szCs w:val="24"/>
        </w:rPr>
        <w:t>ário “Dr. Tancredo Neves”, em 18</w:t>
      </w:r>
      <w:r>
        <w:rPr>
          <w:rFonts w:ascii="Arial" w:hAnsi="Arial" w:cs="Arial"/>
          <w:sz w:val="24"/>
          <w:szCs w:val="24"/>
        </w:rPr>
        <w:t xml:space="preserve"> de </w:t>
      </w:r>
      <w:r w:rsidR="00493EEF">
        <w:rPr>
          <w:rFonts w:ascii="Arial" w:hAnsi="Arial" w:cs="Arial"/>
          <w:sz w:val="24"/>
          <w:szCs w:val="24"/>
        </w:rPr>
        <w:t>julh</w:t>
      </w:r>
      <w:r>
        <w:rPr>
          <w:rFonts w:ascii="Arial" w:hAnsi="Arial" w:cs="Arial"/>
          <w:sz w:val="24"/>
          <w:szCs w:val="24"/>
        </w:rPr>
        <w:t>o de 2.0</w:t>
      </w:r>
      <w:r w:rsidR="00493EEF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493EE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C012BD" w:rsidRDefault="00C012BD" w:rsidP="00C012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640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/0</w:t>
      </w:r>
      <w:r>
        <w:rPr>
          <w:rFonts w:ascii="Arial" w:hAnsi="Arial" w:cs="Arial"/>
        </w:rPr>
        <w:t>3</w:t>
      </w:r>
      <w:bookmarkStart w:id="0" w:name="_GoBack"/>
      <w:bookmarkEnd w:id="0"/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Default="0019088B" w:rsidP="00CF7F49">
      <w:pPr>
        <w:rPr>
          <w:rFonts w:ascii="Bookman Old Style" w:hAnsi="Bookman Old Style"/>
          <w:sz w:val="22"/>
          <w:szCs w:val="22"/>
        </w:rPr>
      </w:pPr>
    </w:p>
    <w:p w:rsidR="0019088B" w:rsidRPr="00CF7F49" w:rsidRDefault="0019088B" w:rsidP="00CF7F49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3242009"/>
            <wp:effectExtent l="0" t="0" r="0" b="0"/>
            <wp:docPr id="4" name="Imagem 4" descr="Z:\Ver. Carlos Fontes\Solicitação de canale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Ver. Carlos Fontes\Solicitação de canalet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242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088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E54" w:rsidRDefault="006D0E54">
      <w:r>
        <w:separator/>
      </w:r>
    </w:p>
  </w:endnote>
  <w:endnote w:type="continuationSeparator" w:id="0">
    <w:p w:rsidR="006D0E54" w:rsidRDefault="006D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E54" w:rsidRDefault="006D0E54">
      <w:r>
        <w:separator/>
      </w:r>
    </w:p>
  </w:footnote>
  <w:footnote w:type="continuationSeparator" w:id="0">
    <w:p w:rsidR="006D0E54" w:rsidRDefault="006D0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3E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93EE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93EE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1213073ac64a2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9088B"/>
    <w:rsid w:val="001B478A"/>
    <w:rsid w:val="001D1394"/>
    <w:rsid w:val="0033648A"/>
    <w:rsid w:val="00373483"/>
    <w:rsid w:val="003C6AC1"/>
    <w:rsid w:val="003D3AA8"/>
    <w:rsid w:val="00454EAC"/>
    <w:rsid w:val="0049057E"/>
    <w:rsid w:val="00493EEF"/>
    <w:rsid w:val="004B57DB"/>
    <w:rsid w:val="004C67DE"/>
    <w:rsid w:val="006D0E54"/>
    <w:rsid w:val="00705ABB"/>
    <w:rsid w:val="00735F61"/>
    <w:rsid w:val="00794C4F"/>
    <w:rsid w:val="007B1241"/>
    <w:rsid w:val="009F196D"/>
    <w:rsid w:val="00A71CAF"/>
    <w:rsid w:val="00A9035B"/>
    <w:rsid w:val="00AE702A"/>
    <w:rsid w:val="00C012BD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19614ba-3248-478d-8782-f8f92926ccb4.png" Id="R978916f71bda40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19614ba-3248-478d-8782-f8f92926ccb4.png" Id="R221213073ac64a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6</cp:revision>
  <cp:lastPrinted>2014-07-18T14:14:00Z</cp:lastPrinted>
  <dcterms:created xsi:type="dcterms:W3CDTF">2014-07-18T14:15:00Z</dcterms:created>
  <dcterms:modified xsi:type="dcterms:W3CDTF">2014-07-18T14:27:00Z</dcterms:modified>
</cp:coreProperties>
</file>