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45A0" w:rsidRDefault="00AC1A54" w:rsidP="00A130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DD6894">
        <w:rPr>
          <w:rFonts w:ascii="Arial" w:hAnsi="Arial" w:cs="Arial"/>
          <w:sz w:val="24"/>
          <w:szCs w:val="24"/>
        </w:rPr>
        <w:t xml:space="preserve">substituição de árvore localizada na Rua Marilia de </w:t>
      </w:r>
      <w:proofErr w:type="gramStart"/>
      <w:r w:rsidR="00DD6894">
        <w:rPr>
          <w:rFonts w:ascii="Arial" w:hAnsi="Arial" w:cs="Arial"/>
          <w:sz w:val="24"/>
          <w:szCs w:val="24"/>
        </w:rPr>
        <w:t>Dirceu ,</w:t>
      </w:r>
      <w:proofErr w:type="gramEnd"/>
      <w:r w:rsidR="00DD6894">
        <w:rPr>
          <w:rFonts w:ascii="Arial" w:hAnsi="Arial" w:cs="Arial"/>
          <w:sz w:val="24"/>
          <w:szCs w:val="24"/>
        </w:rPr>
        <w:t xml:space="preserve"> 426, Parque Olaria,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3C00" w:rsidRPr="00113C00" w:rsidRDefault="00AC1A54" w:rsidP="00113C0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para </w:t>
      </w:r>
      <w:r w:rsidR="00113C00" w:rsidRPr="00113C00">
        <w:rPr>
          <w:rFonts w:ascii="Arial" w:hAnsi="Arial" w:cs="Arial"/>
          <w:bCs/>
          <w:sz w:val="24"/>
          <w:szCs w:val="24"/>
        </w:rPr>
        <w:t xml:space="preserve">substituição de árvore localizada na Rua Marilia de </w:t>
      </w:r>
      <w:proofErr w:type="gramStart"/>
      <w:r w:rsidR="00113C00" w:rsidRPr="00113C00">
        <w:rPr>
          <w:rFonts w:ascii="Arial" w:hAnsi="Arial" w:cs="Arial"/>
          <w:bCs/>
          <w:sz w:val="24"/>
          <w:szCs w:val="24"/>
        </w:rPr>
        <w:t>Dirceu ,</w:t>
      </w:r>
      <w:proofErr w:type="gramEnd"/>
      <w:r w:rsidR="00113C00" w:rsidRPr="00113C00">
        <w:rPr>
          <w:rFonts w:ascii="Arial" w:hAnsi="Arial" w:cs="Arial"/>
          <w:bCs/>
          <w:sz w:val="24"/>
          <w:szCs w:val="24"/>
        </w:rPr>
        <w:t xml:space="preserve"> 426, Parque Olaria, neste município.</w:t>
      </w:r>
    </w:p>
    <w:p w:rsidR="003B3CD9" w:rsidRDefault="003B3CD9" w:rsidP="00266523">
      <w:pPr>
        <w:rPr>
          <w:rFonts w:ascii="Arial" w:hAnsi="Arial" w:cs="Arial"/>
          <w:b/>
          <w:sz w:val="24"/>
          <w:szCs w:val="24"/>
        </w:rPr>
      </w:pPr>
    </w:p>
    <w:p w:rsidR="00BD14E6" w:rsidRDefault="00BD14E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Pr="00866B23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866B23" w:rsidRPr="00866B23" w:rsidRDefault="00C25EC1" w:rsidP="00AC1A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66B23" w:rsidRPr="00866B23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 xml:space="preserve">reclamam que </w:t>
      </w:r>
      <w:r w:rsidR="00113C00">
        <w:rPr>
          <w:rFonts w:ascii="Arial" w:hAnsi="Arial" w:cs="Arial"/>
          <w:sz w:val="24"/>
          <w:szCs w:val="24"/>
        </w:rPr>
        <w:t>a árvore está condenada e precisa ser substituída.</w:t>
      </w:r>
    </w:p>
    <w:p w:rsidR="00626ACD" w:rsidRPr="00866B23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83D4E" w:rsidRPr="00866B23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13C00">
        <w:rPr>
          <w:rFonts w:ascii="Arial" w:hAnsi="Arial" w:cs="Arial"/>
          <w:sz w:val="24"/>
          <w:szCs w:val="24"/>
        </w:rPr>
        <w:t>17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B2209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830583" cy="3387256"/>
            <wp:effectExtent l="0" t="0" r="0" b="3810"/>
            <wp:docPr id="4" name="Imagem 4" descr="Y:\Backup PC assessor gab12\Pictures\FOTOS  ANO 02  2014\18.07.14 - Arvore  Rua Marilia de Dirceu 426  Pq Olaria\IMG_4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8.07.14 - Arvore  Rua Marilia de Dirceu 426  Pq Olaria\IMG_41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138" cy="339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ca640fe0ec43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13C00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7D7E"/>
    <w:rsid w:val="00B76FE1"/>
    <w:rsid w:val="00B91C37"/>
    <w:rsid w:val="00BB3EAA"/>
    <w:rsid w:val="00BD14E6"/>
    <w:rsid w:val="00C25EC1"/>
    <w:rsid w:val="00C41E35"/>
    <w:rsid w:val="00C566C5"/>
    <w:rsid w:val="00C92413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06774d-325f-4519-b4bb-19cb98d8329e.png" Id="Reb924b32baf04a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f06774d-325f-4519-b4bb-19cb98d8329e.png" Id="Rb6ca640fe0ec43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97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2013-01-24T13:50:00Z</cp:lastPrinted>
  <dcterms:created xsi:type="dcterms:W3CDTF">2014-07-17T13:51:00Z</dcterms:created>
  <dcterms:modified xsi:type="dcterms:W3CDTF">2014-07-17T13:55:00Z</dcterms:modified>
</cp:coreProperties>
</file>