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7B" w:rsidRPr="001E407B" w:rsidRDefault="001E407B" w:rsidP="001E407B">
      <w:pPr>
        <w:pStyle w:val="Ttulo"/>
        <w:rPr>
          <w:sz w:val="22"/>
          <w:szCs w:val="22"/>
        </w:rPr>
      </w:pPr>
      <w:bookmarkStart w:id="0" w:name="_GoBack"/>
      <w:bookmarkEnd w:id="0"/>
      <w:r w:rsidRPr="001E407B">
        <w:rPr>
          <w:sz w:val="22"/>
          <w:szCs w:val="22"/>
        </w:rPr>
        <w:t>REQUERIMENTO Nº 456/10</w:t>
      </w:r>
    </w:p>
    <w:p w:rsidR="001E407B" w:rsidRPr="001E407B" w:rsidRDefault="001E407B" w:rsidP="001E407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E407B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1E407B" w:rsidRPr="001E407B" w:rsidRDefault="001E407B" w:rsidP="001E407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E407B" w:rsidRPr="001E407B" w:rsidRDefault="001E407B" w:rsidP="001E407B">
      <w:pPr>
        <w:pStyle w:val="Recuodecorpodetexto"/>
        <w:ind w:left="4111"/>
        <w:rPr>
          <w:sz w:val="22"/>
          <w:szCs w:val="22"/>
        </w:rPr>
      </w:pPr>
      <w:r w:rsidRPr="001E407B">
        <w:rPr>
          <w:sz w:val="22"/>
          <w:szCs w:val="22"/>
        </w:rPr>
        <w:t>“Referentes à pinguela que liga o bairro Planalto do Sol ao Conjunto Habitacional dos Trabalhadores (reitera requerimento 578/09)”.</w:t>
      </w:r>
    </w:p>
    <w:p w:rsidR="001E407B" w:rsidRPr="001E407B" w:rsidRDefault="001E407B" w:rsidP="001E407B">
      <w:pPr>
        <w:pStyle w:val="Recuodecorpodetexto"/>
        <w:ind w:left="0"/>
        <w:rPr>
          <w:sz w:val="22"/>
          <w:szCs w:val="22"/>
        </w:rPr>
      </w:pPr>
    </w:p>
    <w:p w:rsidR="001E407B" w:rsidRPr="001E407B" w:rsidRDefault="001E407B" w:rsidP="001E407B">
      <w:pPr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b/>
          <w:sz w:val="22"/>
          <w:szCs w:val="22"/>
        </w:rPr>
        <w:t>Considerando-se que,</w:t>
      </w:r>
      <w:r w:rsidRPr="001E407B">
        <w:rPr>
          <w:rFonts w:ascii="Bookman Old Style" w:hAnsi="Bookman Old Style"/>
          <w:sz w:val="22"/>
          <w:szCs w:val="22"/>
        </w:rPr>
        <w:t xml:space="preserve"> inúmeros munícipes procuraram por este vereador solicitando providências;</w:t>
      </w: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1E407B">
        <w:rPr>
          <w:rFonts w:ascii="Bookman Old Style" w:hAnsi="Bookman Old Style"/>
          <w:sz w:val="22"/>
          <w:szCs w:val="22"/>
        </w:rPr>
        <w:t>a referida pinguela está com o alambrado, corrimão e taboas do assoalho totalmente soltos, e;</w:t>
      </w: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b/>
          <w:sz w:val="22"/>
          <w:szCs w:val="22"/>
        </w:rPr>
        <w:t>Considerando-se que,</w:t>
      </w:r>
      <w:r w:rsidRPr="001E407B">
        <w:rPr>
          <w:rFonts w:ascii="Bookman Old Style" w:hAnsi="Bookman Old Style"/>
          <w:sz w:val="22"/>
          <w:szCs w:val="22"/>
        </w:rPr>
        <w:t xml:space="preserve"> pelo local passam diariamente inúmeras pessoas, já que além de interligar os bairros, a ponte serve de acesso aos munícipes que residem no Planalto do Sol e levam seus filhos todos os dias para estudar na EMEFEI “Zelo”, e;</w:t>
      </w: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b/>
          <w:sz w:val="22"/>
          <w:szCs w:val="22"/>
        </w:rPr>
        <w:t>Considerando-se que</w:t>
      </w:r>
      <w:r w:rsidRPr="001E407B">
        <w:rPr>
          <w:rFonts w:ascii="Bookman Old Style" w:hAnsi="Bookman Old Style"/>
          <w:sz w:val="22"/>
          <w:szCs w:val="22"/>
        </w:rPr>
        <w:t>, o estado deteriorado da pinguela está colocando em risco a integridade física das pessoas.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b/>
          <w:sz w:val="22"/>
          <w:szCs w:val="22"/>
        </w:rPr>
        <w:t>REQUEIRO</w:t>
      </w:r>
      <w:r w:rsidRPr="001E407B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>1 - A Administração Municipal têm conhecimento a respeito do problema acima citado?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>2 – Existe possibilidade de a Administração Municipal executar os devidos reparos ou fazer uma reforma completa na pinguela?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>3 – Se positiva a resposta qual o prazo máximo para a conclusão?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>4 – Se Negativa, expor os reais motivos.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>5 - Outras informações que julgarem necessárias.</w:t>
      </w: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E407B" w:rsidRPr="001E407B" w:rsidRDefault="001E407B" w:rsidP="001E407B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 xml:space="preserve"> Plenário “Dr. Tancredo Neves”, em 15 de Julho de 2010.</w:t>
      </w:r>
    </w:p>
    <w:p w:rsidR="001E407B" w:rsidRPr="001E407B" w:rsidRDefault="001E407B" w:rsidP="001E407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E407B" w:rsidRPr="001E407B" w:rsidRDefault="001E407B" w:rsidP="001E407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E407B" w:rsidRPr="001E407B" w:rsidRDefault="001E407B" w:rsidP="001E407B">
      <w:pPr>
        <w:jc w:val="center"/>
        <w:rPr>
          <w:rFonts w:ascii="Bookman Old Style" w:hAnsi="Bookman Old Style"/>
          <w:b/>
          <w:sz w:val="22"/>
          <w:szCs w:val="22"/>
        </w:rPr>
      </w:pPr>
      <w:r w:rsidRPr="001E407B">
        <w:rPr>
          <w:rFonts w:ascii="Bookman Old Style" w:hAnsi="Bookman Old Style"/>
          <w:b/>
          <w:sz w:val="22"/>
          <w:szCs w:val="22"/>
        </w:rPr>
        <w:t>ANÍZIO TAVARES</w:t>
      </w:r>
    </w:p>
    <w:p w:rsidR="001E407B" w:rsidRPr="001E407B" w:rsidRDefault="001E407B" w:rsidP="001E407B">
      <w:pPr>
        <w:jc w:val="center"/>
        <w:rPr>
          <w:rFonts w:ascii="Bookman Old Style" w:hAnsi="Bookman Old Style"/>
          <w:sz w:val="22"/>
          <w:szCs w:val="22"/>
        </w:rPr>
      </w:pPr>
      <w:r w:rsidRPr="001E407B">
        <w:rPr>
          <w:rFonts w:ascii="Bookman Old Style" w:hAnsi="Bookman Old Style"/>
          <w:sz w:val="22"/>
          <w:szCs w:val="22"/>
        </w:rPr>
        <w:t>-Presidente-</w:t>
      </w:r>
    </w:p>
    <w:p w:rsidR="009F196D" w:rsidRPr="001E407B" w:rsidRDefault="009F196D" w:rsidP="00CD613B">
      <w:pPr>
        <w:rPr>
          <w:sz w:val="22"/>
          <w:szCs w:val="22"/>
        </w:rPr>
      </w:pPr>
    </w:p>
    <w:sectPr w:rsidR="009F196D" w:rsidRPr="001E407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53" w:rsidRDefault="00202C53">
      <w:r>
        <w:separator/>
      </w:r>
    </w:p>
  </w:endnote>
  <w:endnote w:type="continuationSeparator" w:id="0">
    <w:p w:rsidR="00202C53" w:rsidRDefault="0020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53" w:rsidRDefault="00202C53">
      <w:r>
        <w:separator/>
      </w:r>
    </w:p>
  </w:footnote>
  <w:footnote w:type="continuationSeparator" w:id="0">
    <w:p w:rsidR="00202C53" w:rsidRDefault="0020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07B"/>
    <w:rsid w:val="00202C53"/>
    <w:rsid w:val="003D3AA8"/>
    <w:rsid w:val="004C67DE"/>
    <w:rsid w:val="009F196D"/>
    <w:rsid w:val="00A84AC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E407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E407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E407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E407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