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B0A4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0764F">
        <w:rPr>
          <w:rFonts w:ascii="Arial" w:hAnsi="Arial" w:cs="Arial"/>
          <w:sz w:val="24"/>
          <w:szCs w:val="24"/>
        </w:rPr>
        <w:t>c</w:t>
      </w:r>
      <w:r w:rsidR="00A0764F" w:rsidRPr="00A0764F">
        <w:rPr>
          <w:rFonts w:ascii="Arial" w:hAnsi="Arial" w:cs="Arial"/>
          <w:sz w:val="24"/>
          <w:szCs w:val="24"/>
        </w:rPr>
        <w:t xml:space="preserve">onstrução de canaleta na </w:t>
      </w:r>
      <w:r w:rsidR="003E7214">
        <w:rPr>
          <w:rFonts w:ascii="Arial" w:hAnsi="Arial" w:cs="Arial"/>
          <w:sz w:val="24"/>
          <w:szCs w:val="24"/>
        </w:rPr>
        <w:t xml:space="preserve">esquina das ruas </w:t>
      </w:r>
      <w:r w:rsidR="003A716C" w:rsidRPr="003A716C">
        <w:rPr>
          <w:rFonts w:ascii="Arial" w:hAnsi="Arial" w:cs="Arial"/>
          <w:sz w:val="24"/>
          <w:szCs w:val="24"/>
        </w:rPr>
        <w:t>Conchal</w:t>
      </w:r>
      <w:r w:rsidR="003A716C">
        <w:rPr>
          <w:rFonts w:ascii="Arial" w:hAnsi="Arial" w:cs="Arial"/>
          <w:sz w:val="24"/>
          <w:szCs w:val="24"/>
        </w:rPr>
        <w:t xml:space="preserve"> </w:t>
      </w:r>
      <w:r w:rsidR="003A716C" w:rsidRPr="003A716C">
        <w:rPr>
          <w:rFonts w:ascii="Arial" w:hAnsi="Arial" w:cs="Arial"/>
          <w:sz w:val="24"/>
          <w:szCs w:val="24"/>
        </w:rPr>
        <w:t>com Cordeirópolis</w:t>
      </w:r>
      <w:r w:rsidR="003A716C">
        <w:rPr>
          <w:rFonts w:ascii="Arial" w:hAnsi="Arial" w:cs="Arial"/>
          <w:sz w:val="24"/>
          <w:szCs w:val="24"/>
        </w:rPr>
        <w:t xml:space="preserve">, no bairro </w:t>
      </w:r>
      <w:r w:rsidR="003A716C" w:rsidRPr="003A716C">
        <w:rPr>
          <w:rFonts w:ascii="Arial" w:hAnsi="Arial" w:cs="Arial"/>
          <w:sz w:val="24"/>
          <w:szCs w:val="24"/>
        </w:rPr>
        <w:t>São Joaquim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0764F">
        <w:rPr>
          <w:rFonts w:ascii="Arial" w:hAnsi="Arial" w:cs="Arial"/>
          <w:bCs/>
          <w:sz w:val="24"/>
          <w:szCs w:val="24"/>
        </w:rPr>
        <w:t xml:space="preserve"> executada </w:t>
      </w:r>
      <w:r w:rsidR="003A716C">
        <w:rPr>
          <w:rFonts w:ascii="Arial" w:hAnsi="Arial" w:cs="Arial"/>
          <w:sz w:val="24"/>
          <w:szCs w:val="24"/>
        </w:rPr>
        <w:t>a c</w:t>
      </w:r>
      <w:r w:rsidR="003A716C" w:rsidRPr="00A0764F">
        <w:rPr>
          <w:rFonts w:ascii="Arial" w:hAnsi="Arial" w:cs="Arial"/>
          <w:sz w:val="24"/>
          <w:szCs w:val="24"/>
        </w:rPr>
        <w:t xml:space="preserve">onstrução de canaleta na </w:t>
      </w:r>
      <w:r w:rsidR="003A716C">
        <w:rPr>
          <w:rFonts w:ascii="Arial" w:hAnsi="Arial" w:cs="Arial"/>
          <w:sz w:val="24"/>
          <w:szCs w:val="24"/>
        </w:rPr>
        <w:t xml:space="preserve">esquina das ruas </w:t>
      </w:r>
      <w:r w:rsidR="003A716C" w:rsidRPr="003A716C">
        <w:rPr>
          <w:rFonts w:ascii="Arial" w:hAnsi="Arial" w:cs="Arial"/>
          <w:sz w:val="24"/>
          <w:szCs w:val="24"/>
        </w:rPr>
        <w:t>Conchal</w:t>
      </w:r>
      <w:r w:rsidR="003A716C">
        <w:rPr>
          <w:rFonts w:ascii="Arial" w:hAnsi="Arial" w:cs="Arial"/>
          <w:sz w:val="24"/>
          <w:szCs w:val="24"/>
        </w:rPr>
        <w:t xml:space="preserve"> </w:t>
      </w:r>
      <w:r w:rsidR="003A716C" w:rsidRPr="003A716C">
        <w:rPr>
          <w:rFonts w:ascii="Arial" w:hAnsi="Arial" w:cs="Arial"/>
          <w:sz w:val="24"/>
          <w:szCs w:val="24"/>
        </w:rPr>
        <w:t>com Cordeirópolis</w:t>
      </w:r>
      <w:r w:rsidR="003A716C">
        <w:rPr>
          <w:rFonts w:ascii="Arial" w:hAnsi="Arial" w:cs="Arial"/>
          <w:sz w:val="24"/>
          <w:szCs w:val="24"/>
        </w:rPr>
        <w:t xml:space="preserve">, no bairro </w:t>
      </w:r>
      <w:r w:rsidR="003A716C" w:rsidRPr="003A716C">
        <w:rPr>
          <w:rFonts w:ascii="Arial" w:hAnsi="Arial" w:cs="Arial"/>
          <w:sz w:val="24"/>
          <w:szCs w:val="24"/>
        </w:rPr>
        <w:t>São Joaquim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A716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3A716C">
        <w:rPr>
          <w:rFonts w:ascii="Arial" w:hAnsi="Arial" w:cs="Arial"/>
        </w:rPr>
        <w:t>existem duas bocas-de-lobo construídas e em funcionamento</w:t>
      </w:r>
      <w:proofErr w:type="gramStart"/>
      <w:r w:rsidR="003A716C">
        <w:rPr>
          <w:rFonts w:ascii="Arial" w:hAnsi="Arial" w:cs="Arial"/>
        </w:rPr>
        <w:t xml:space="preserve"> mas</w:t>
      </w:r>
      <w:proofErr w:type="gramEnd"/>
      <w:r w:rsidR="003A716C">
        <w:rPr>
          <w:rFonts w:ascii="Arial" w:hAnsi="Arial" w:cs="Arial"/>
        </w:rPr>
        <w:t xml:space="preserve">, devido à inclinação da via, a água das chuvas corre sobre o asfalto – fato este que coloca os motoristas em risco, em especialmente ciclistas. Os munícipes argumentam que, se construída, a canaleta iria </w:t>
      </w:r>
      <w:r w:rsidR="003A716C" w:rsidRPr="003A716C">
        <w:rPr>
          <w:rFonts w:ascii="Arial" w:hAnsi="Arial" w:cs="Arial"/>
        </w:rPr>
        <w:t>direcionar o fluxo de água</w:t>
      </w:r>
      <w:r w:rsidR="003A716C">
        <w:rPr>
          <w:rFonts w:ascii="Arial" w:hAnsi="Arial" w:cs="Arial"/>
        </w:rPr>
        <w:t xml:space="preserve"> e evitar acidentes no local</w:t>
      </w:r>
      <w:r w:rsidR="00467075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A716C">
        <w:rPr>
          <w:rFonts w:ascii="Arial" w:hAnsi="Arial" w:cs="Arial"/>
          <w:sz w:val="24"/>
          <w:szCs w:val="24"/>
        </w:rPr>
        <w:t>10 de 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</w:t>
      </w:r>
      <w:bookmarkStart w:id="0" w:name="_GoBack"/>
      <w:bookmarkEnd w:id="0"/>
      <w:r w:rsidR="00CE080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8C" w:rsidRDefault="00040C8C">
      <w:r>
        <w:separator/>
      </w:r>
    </w:p>
  </w:endnote>
  <w:endnote w:type="continuationSeparator" w:id="0">
    <w:p w:rsidR="00040C8C" w:rsidRDefault="0004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8C" w:rsidRDefault="00040C8C">
      <w:r>
        <w:separator/>
      </w:r>
    </w:p>
  </w:footnote>
  <w:footnote w:type="continuationSeparator" w:id="0">
    <w:p w:rsidR="00040C8C" w:rsidRDefault="0004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71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A716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5603d12ba445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C8C"/>
    <w:rsid w:val="001324D4"/>
    <w:rsid w:val="001B478A"/>
    <w:rsid w:val="001D1394"/>
    <w:rsid w:val="0032292B"/>
    <w:rsid w:val="0033648A"/>
    <w:rsid w:val="00373483"/>
    <w:rsid w:val="003A716C"/>
    <w:rsid w:val="003D3AA8"/>
    <w:rsid w:val="003E7214"/>
    <w:rsid w:val="00454EAC"/>
    <w:rsid w:val="00467075"/>
    <w:rsid w:val="0049057E"/>
    <w:rsid w:val="004B57DB"/>
    <w:rsid w:val="004C67DE"/>
    <w:rsid w:val="0051117A"/>
    <w:rsid w:val="00552001"/>
    <w:rsid w:val="005B22F5"/>
    <w:rsid w:val="006B0A40"/>
    <w:rsid w:val="00705ABB"/>
    <w:rsid w:val="007B3269"/>
    <w:rsid w:val="00823044"/>
    <w:rsid w:val="009F196D"/>
    <w:rsid w:val="00A0764F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07C73"/>
    <w:rsid w:val="00D26CB3"/>
    <w:rsid w:val="00D83D0E"/>
    <w:rsid w:val="00DA5DC0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e2a0da-313b-4d22-a8ff-8bc7cc3a296f.png" Id="R5f3bd18c85bb46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fe2a0da-313b-4d22-a8ff-8bc7cc3a296f.png" Id="R895603d12ba445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18</cp:revision>
  <cp:lastPrinted>2013-01-24T12:50:00Z</cp:lastPrinted>
  <dcterms:created xsi:type="dcterms:W3CDTF">2014-01-14T16:57:00Z</dcterms:created>
  <dcterms:modified xsi:type="dcterms:W3CDTF">2014-07-10T14:20:00Z</dcterms:modified>
</cp:coreProperties>
</file>