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617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D4A92">
        <w:rPr>
          <w:rFonts w:ascii="Arial" w:hAnsi="Arial" w:cs="Arial"/>
          <w:sz w:val="24"/>
          <w:szCs w:val="24"/>
        </w:rPr>
        <w:t>Sabre Maluf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</w:t>
      </w:r>
      <w:r w:rsidR="00FD4A92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proofErr w:type="gramStart"/>
      <w:r w:rsidR="00764DD3">
        <w:rPr>
          <w:rFonts w:ascii="Arial" w:hAnsi="Arial" w:cs="Arial"/>
          <w:bCs/>
          <w:sz w:val="24"/>
          <w:szCs w:val="24"/>
        </w:rPr>
        <w:t>Sr.</w:t>
      </w:r>
      <w:proofErr w:type="gramEnd"/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FD4A92">
        <w:rPr>
          <w:rFonts w:ascii="Arial" w:hAnsi="Arial" w:cs="Arial"/>
          <w:bCs/>
          <w:sz w:val="24"/>
          <w:szCs w:val="24"/>
        </w:rPr>
        <w:t>Sabre Maluf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CA67D7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D4A92">
        <w:rPr>
          <w:rFonts w:ascii="Arial" w:hAnsi="Arial" w:cs="Arial"/>
          <w:bCs/>
          <w:sz w:val="24"/>
          <w:szCs w:val="24"/>
        </w:rPr>
        <w:t>07 de julho</w:t>
      </w:r>
      <w:r w:rsidR="00CA67D7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D4A92">
        <w:rPr>
          <w:rFonts w:ascii="Arial" w:hAnsi="Arial" w:cs="Arial"/>
          <w:sz w:val="24"/>
          <w:szCs w:val="24"/>
        </w:rPr>
        <w:t>Riachuelo, 809,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4A92" w:rsidRDefault="00FD4A9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Foi com grande dor que este vereador recebeu a noticia do falecimento de Sabre Maluf.</w:t>
      </w:r>
    </w:p>
    <w:p w:rsidR="00FD4A92" w:rsidRDefault="00FD4A92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Tinha </w:t>
      </w:r>
      <w:r w:rsidR="00FD4A92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anos,</w:t>
      </w:r>
      <w:r w:rsidR="00660DFE">
        <w:rPr>
          <w:rFonts w:ascii="Arial" w:hAnsi="Arial" w:cs="Arial"/>
        </w:rPr>
        <w:t xml:space="preserve"> era carinhosamente conhecido como “</w:t>
      </w:r>
      <w:r w:rsidR="00FD4A92">
        <w:rPr>
          <w:rFonts w:ascii="Arial" w:hAnsi="Arial" w:cs="Arial"/>
        </w:rPr>
        <w:t>Tico</w:t>
      </w:r>
      <w:r w:rsidR="00660DFE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v</w:t>
      </w:r>
      <w:r w:rsidR="00CA67D7">
        <w:rPr>
          <w:rFonts w:ascii="Arial" w:hAnsi="Arial" w:cs="Arial"/>
        </w:rPr>
        <w:t>eio</w:t>
      </w:r>
      <w:r w:rsidR="00ED7463">
        <w:rPr>
          <w:rFonts w:ascii="Arial" w:hAnsi="Arial" w:cs="Arial"/>
        </w:rPr>
        <w:t xml:space="preserve"> a falecer no dia </w:t>
      </w:r>
      <w:r w:rsidR="00FD4A92">
        <w:rPr>
          <w:rFonts w:ascii="Arial" w:hAnsi="Arial" w:cs="Arial"/>
        </w:rPr>
        <w:t>07</w:t>
      </w:r>
      <w:r w:rsidR="00ED7463">
        <w:rPr>
          <w:rFonts w:ascii="Arial" w:hAnsi="Arial" w:cs="Arial"/>
        </w:rPr>
        <w:t xml:space="preserve"> de </w:t>
      </w:r>
      <w:r w:rsidR="00FD4A92">
        <w:rPr>
          <w:rFonts w:ascii="Arial" w:hAnsi="Arial" w:cs="Arial"/>
        </w:rPr>
        <w:t>jul</w:t>
      </w:r>
      <w:r w:rsidR="00CA67D7">
        <w:rPr>
          <w:rFonts w:ascii="Arial" w:hAnsi="Arial" w:cs="Arial"/>
        </w:rPr>
        <w:t>ho</w:t>
      </w:r>
      <w:r w:rsidR="00ED7463">
        <w:rPr>
          <w:rFonts w:ascii="Arial" w:hAnsi="Arial" w:cs="Arial"/>
        </w:rPr>
        <w:t xml:space="preserve"> do corrente</w:t>
      </w:r>
      <w:r w:rsidR="00CA67D7">
        <w:rPr>
          <w:rFonts w:ascii="Arial" w:hAnsi="Arial" w:cs="Arial"/>
        </w:rPr>
        <w:t>.</w:t>
      </w:r>
      <w:r w:rsidR="00FD4A92">
        <w:rPr>
          <w:rFonts w:ascii="Arial" w:hAnsi="Arial" w:cs="Arial"/>
        </w:rPr>
        <w:t xml:space="preserve"> Solteiro, filho de Simão Maluf e </w:t>
      </w:r>
      <w:proofErr w:type="spellStart"/>
      <w:r w:rsidR="00FD4A92">
        <w:rPr>
          <w:rFonts w:ascii="Arial" w:hAnsi="Arial" w:cs="Arial"/>
        </w:rPr>
        <w:t>Carima</w:t>
      </w:r>
      <w:proofErr w:type="spellEnd"/>
      <w:r w:rsidR="00FD4A92">
        <w:rPr>
          <w:rFonts w:ascii="Arial" w:hAnsi="Arial" w:cs="Arial"/>
        </w:rPr>
        <w:t xml:space="preserve"> </w:t>
      </w:r>
      <w:proofErr w:type="spellStart"/>
      <w:r w:rsidR="00FD4A92">
        <w:rPr>
          <w:rFonts w:ascii="Arial" w:hAnsi="Arial" w:cs="Arial"/>
        </w:rPr>
        <w:t>Chakur</w:t>
      </w:r>
      <w:proofErr w:type="spellEnd"/>
      <w:r w:rsidR="00FD4A92">
        <w:rPr>
          <w:rFonts w:ascii="Arial" w:hAnsi="Arial" w:cs="Arial"/>
        </w:rPr>
        <w:t xml:space="preserve"> Maluf, não deixa filhos.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A92">
        <w:rPr>
          <w:rFonts w:ascii="Arial" w:hAnsi="Arial" w:cs="Arial"/>
          <w:sz w:val="24"/>
          <w:szCs w:val="24"/>
        </w:rPr>
        <w:t>08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D4A92">
        <w:rPr>
          <w:rFonts w:ascii="Arial" w:hAnsi="Arial" w:cs="Arial"/>
          <w:sz w:val="24"/>
          <w:szCs w:val="24"/>
        </w:rPr>
        <w:t>jul</w:t>
      </w:r>
      <w:r w:rsidR="00CA67D7">
        <w:rPr>
          <w:rFonts w:ascii="Arial" w:hAnsi="Arial" w:cs="Arial"/>
          <w:sz w:val="24"/>
          <w:szCs w:val="24"/>
        </w:rPr>
        <w:t>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A67D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A67D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A67D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57" w:rsidRDefault="003C1657">
      <w:r>
        <w:separator/>
      </w:r>
    </w:p>
  </w:endnote>
  <w:endnote w:type="continuationSeparator" w:id="0">
    <w:p w:rsidR="003C1657" w:rsidRDefault="003C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57" w:rsidRDefault="003C1657">
      <w:r>
        <w:separator/>
      </w:r>
    </w:p>
  </w:footnote>
  <w:footnote w:type="continuationSeparator" w:id="0">
    <w:p w:rsidR="003C1657" w:rsidRDefault="003C1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67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11bfc9be174c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80F7B"/>
    <w:rsid w:val="003C165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60DFE"/>
    <w:rsid w:val="006A77E1"/>
    <w:rsid w:val="00705ABB"/>
    <w:rsid w:val="00764DD3"/>
    <w:rsid w:val="00772324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A67D7"/>
    <w:rsid w:val="00CD05C3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d3fcf5-d09b-401f-861d-ed1372b759b3.png" Id="R48c6d781eb194a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d3fcf5-d09b-401f-861d-ed1372b759b3.png" Id="R0c11bfc9be174c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2014-07-10T13:45:00Z</dcterms:created>
  <dcterms:modified xsi:type="dcterms:W3CDTF">2014-07-10T13:45:00Z</dcterms:modified>
</cp:coreProperties>
</file>