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E80719">
        <w:rPr>
          <w:rFonts w:ascii="Arial" w:hAnsi="Arial" w:cs="Arial"/>
          <w:b/>
          <w:sz w:val="24"/>
          <w:szCs w:val="24"/>
        </w:rPr>
        <w:t>ANÍSIO CÍCERO DE SOUZA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E80719">
        <w:rPr>
          <w:rFonts w:ascii="Arial" w:hAnsi="Arial" w:cs="Arial"/>
          <w:bCs/>
          <w:sz w:val="24"/>
          <w:szCs w:val="24"/>
        </w:rPr>
        <w:t>Anísio Cícero de Souza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E80719">
        <w:rPr>
          <w:rFonts w:ascii="Arial" w:hAnsi="Arial" w:cs="Arial"/>
          <w:bCs/>
          <w:sz w:val="24"/>
          <w:szCs w:val="24"/>
        </w:rPr>
        <w:t>03 de julho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E80719">
        <w:rPr>
          <w:rFonts w:ascii="Arial" w:hAnsi="Arial" w:cs="Arial"/>
          <w:b/>
          <w:sz w:val="24"/>
          <w:szCs w:val="24"/>
        </w:rPr>
        <w:t xml:space="preserve">Avenida </w:t>
      </w:r>
      <w:proofErr w:type="spellStart"/>
      <w:r w:rsidR="00E8071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E80719">
        <w:rPr>
          <w:rFonts w:ascii="Arial" w:hAnsi="Arial" w:cs="Arial"/>
          <w:b/>
          <w:sz w:val="24"/>
          <w:szCs w:val="24"/>
        </w:rPr>
        <w:t xml:space="preserve"> Moraes de Barros, 902, Jardim Vista Alegre,</w:t>
      </w:r>
      <w:r w:rsidR="00590612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E80719">
        <w:rPr>
          <w:rFonts w:ascii="Arial" w:hAnsi="Arial" w:cs="Arial"/>
        </w:rPr>
        <w:t>Anísio Cícero de Souza</w:t>
      </w:r>
      <w:r w:rsidR="00F71DD2">
        <w:rPr>
          <w:rFonts w:ascii="Arial" w:hAnsi="Arial" w:cs="Arial"/>
        </w:rPr>
        <w:t xml:space="preserve"> tinha </w:t>
      </w:r>
      <w:r w:rsidR="00E80719">
        <w:rPr>
          <w:rFonts w:ascii="Arial" w:hAnsi="Arial" w:cs="Arial"/>
        </w:rPr>
        <w:t>88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E80719">
        <w:rPr>
          <w:rFonts w:ascii="Arial" w:hAnsi="Arial" w:cs="Arial"/>
        </w:rPr>
        <w:t xml:space="preserve">viúvo de Ernestina Leopoldina da Conceição de Souza e deixou os filhos Valdenice, Valdeci, Maria </w:t>
      </w:r>
      <w:proofErr w:type="spellStart"/>
      <w:r w:rsidR="00E80719">
        <w:rPr>
          <w:rFonts w:ascii="Arial" w:hAnsi="Arial" w:cs="Arial"/>
        </w:rPr>
        <w:t>Valneci</w:t>
      </w:r>
      <w:proofErr w:type="spellEnd"/>
      <w:r w:rsidR="00E80719">
        <w:rPr>
          <w:rFonts w:ascii="Arial" w:hAnsi="Arial" w:cs="Arial"/>
        </w:rPr>
        <w:t xml:space="preserve">, José, Ademir, Erasmo, Valdir, Moacir, Márcia, Neide, Maria </w:t>
      </w:r>
      <w:proofErr w:type="spellStart"/>
      <w:r w:rsidR="00E80719">
        <w:rPr>
          <w:rFonts w:ascii="Arial" w:hAnsi="Arial" w:cs="Arial"/>
        </w:rPr>
        <w:t>Lindaci</w:t>
      </w:r>
      <w:proofErr w:type="spellEnd"/>
      <w:r w:rsidR="00E80719">
        <w:rPr>
          <w:rFonts w:ascii="Arial" w:hAnsi="Arial" w:cs="Arial"/>
        </w:rPr>
        <w:t>, Eronildes e Expedito</w:t>
      </w:r>
      <w:r w:rsidR="00590612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E80719">
        <w:rPr>
          <w:rFonts w:ascii="Arial" w:hAnsi="Arial" w:cs="Arial"/>
          <w:sz w:val="24"/>
          <w:szCs w:val="24"/>
        </w:rPr>
        <w:t>7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80719">
        <w:rPr>
          <w:rFonts w:ascii="Arial" w:hAnsi="Arial" w:cs="Arial"/>
          <w:sz w:val="24"/>
          <w:szCs w:val="24"/>
        </w:rPr>
        <w:t xml:space="preserve">julho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590612" w:rsidRDefault="00590612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6110" w:rsidRDefault="00446110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3359" w:rsidRDefault="00873359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4C7356" w:rsidRDefault="004C7356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C735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C2F56" wp14:editId="0480AC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9049A" wp14:editId="72E25E2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5517F2" wp14:editId="6C847EB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a0bf18771241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B46DE"/>
    <w:rsid w:val="005E5C6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d0c4f5-47cc-4c8f-ba9f-4e9da694ea74.png" Id="R33b313bb75e042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d0c4f5-47cc-4c8f-ba9f-4e9da694ea74.png" Id="Rd5a0bf18771241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2014-06-09T19:54:00Z</cp:lastPrinted>
  <dcterms:created xsi:type="dcterms:W3CDTF">2014-07-07T17:04:00Z</dcterms:created>
  <dcterms:modified xsi:type="dcterms:W3CDTF">2014-07-07T17:04:00Z</dcterms:modified>
</cp:coreProperties>
</file>