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557516">
        <w:rPr>
          <w:rFonts w:ascii="Arial" w:hAnsi="Arial" w:cs="Arial"/>
          <w:sz w:val="24"/>
          <w:szCs w:val="24"/>
        </w:rPr>
        <w:t>a execução de serviços de li</w:t>
      </w:r>
      <w:r w:rsidR="00F05369">
        <w:rPr>
          <w:rFonts w:ascii="Arial" w:hAnsi="Arial" w:cs="Arial"/>
          <w:sz w:val="24"/>
          <w:szCs w:val="24"/>
        </w:rPr>
        <w:t xml:space="preserve">mpeza na calçada do Vale das Caneleiras entre os bairros Vila </w:t>
      </w:r>
      <w:proofErr w:type="spellStart"/>
      <w:r w:rsidR="00F05369">
        <w:rPr>
          <w:rFonts w:ascii="Arial" w:hAnsi="Arial" w:cs="Arial"/>
          <w:sz w:val="24"/>
          <w:szCs w:val="24"/>
        </w:rPr>
        <w:t>Linópolis</w:t>
      </w:r>
      <w:proofErr w:type="spellEnd"/>
      <w:r w:rsidR="00F05369">
        <w:rPr>
          <w:rFonts w:ascii="Arial" w:hAnsi="Arial" w:cs="Arial"/>
          <w:sz w:val="24"/>
          <w:szCs w:val="24"/>
        </w:rPr>
        <w:t xml:space="preserve"> e Vila Santa Luzia.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7516">
        <w:rPr>
          <w:rFonts w:ascii="Arial" w:hAnsi="Arial" w:cs="Arial"/>
          <w:bCs/>
          <w:sz w:val="24"/>
          <w:szCs w:val="24"/>
        </w:rPr>
        <w:t>a e</w:t>
      </w:r>
      <w:r w:rsidR="00F05369">
        <w:rPr>
          <w:rFonts w:ascii="Arial" w:hAnsi="Arial" w:cs="Arial"/>
          <w:bCs/>
          <w:sz w:val="24"/>
          <w:szCs w:val="24"/>
        </w:rPr>
        <w:t xml:space="preserve">xecução de serviços de roçagem e limpeza na calçada da Rua João Batista Rodrigues, no Vale das Caneleiras, entre os bairros </w:t>
      </w:r>
      <w:proofErr w:type="spellStart"/>
      <w:r w:rsidR="00F05369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F05369">
        <w:rPr>
          <w:rFonts w:ascii="Arial" w:hAnsi="Arial" w:cs="Arial"/>
          <w:bCs/>
          <w:sz w:val="24"/>
          <w:szCs w:val="24"/>
        </w:rPr>
        <w:t xml:space="preserve"> e Santa Luzia.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557516">
        <w:rPr>
          <w:rFonts w:ascii="Arial" w:hAnsi="Arial" w:cs="Arial"/>
          <w:sz w:val="24"/>
          <w:szCs w:val="24"/>
        </w:rPr>
        <w:t xml:space="preserve">Moradores do bairro reclamam que o local está </w:t>
      </w:r>
      <w:r w:rsidR="00F05369">
        <w:rPr>
          <w:rFonts w:ascii="Arial" w:hAnsi="Arial" w:cs="Arial"/>
          <w:sz w:val="24"/>
          <w:szCs w:val="24"/>
        </w:rPr>
        <w:t>cheio de mato e, alguns pontos, há lixo e objetos descartados pela população. Com isso, o passeio público não oferece condições para que as pessoas transitem sobre o calçamento com segurança, tendo que andar pelo asfalto correndo riscos.</w:t>
      </w:r>
      <w:bookmarkStart w:id="0" w:name="_GoBack"/>
      <w:bookmarkEnd w:id="0"/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7516">
        <w:rPr>
          <w:rFonts w:ascii="Arial" w:hAnsi="Arial" w:cs="Arial"/>
          <w:sz w:val="24"/>
          <w:szCs w:val="24"/>
        </w:rPr>
        <w:t>24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junho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1442a251e94d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f6301c-6d67-42aa-8537-ee5c6efeffe2.png" Id="Ra3ce869c2d654b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f6301c-6d67-42aa-8537-ee5c6efeffe2.png" Id="R131442a251e9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2014-06-24T16:40:00Z</cp:lastPrinted>
  <dcterms:created xsi:type="dcterms:W3CDTF">2014-06-24T16:44:00Z</dcterms:created>
  <dcterms:modified xsi:type="dcterms:W3CDTF">2014-06-24T16:44:00Z</dcterms:modified>
</cp:coreProperties>
</file>