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BC3DB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4245B0">
        <w:rPr>
          <w:rFonts w:ascii="Arial" w:hAnsi="Arial" w:cs="Arial"/>
          <w:sz w:val="24"/>
          <w:szCs w:val="24"/>
        </w:rPr>
        <w:t xml:space="preserve">contratação de funcionários temporários para substituir funcionários concursados </w:t>
      </w:r>
      <w:r w:rsidR="00107847">
        <w:rPr>
          <w:rFonts w:ascii="Arial" w:hAnsi="Arial" w:cs="Arial"/>
          <w:sz w:val="24"/>
          <w:szCs w:val="24"/>
        </w:rPr>
        <w:t>afastados, neste</w:t>
      </w:r>
      <w:r w:rsidR="004245B0">
        <w:rPr>
          <w:rFonts w:ascii="Arial" w:hAnsi="Arial" w:cs="Arial"/>
          <w:sz w:val="24"/>
          <w:szCs w:val="24"/>
        </w:rPr>
        <w:t xml:space="preserve"> município.</w:t>
      </w:r>
    </w:p>
    <w:p w:rsidR="00BC3DB2" w:rsidRDefault="00BC3D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3124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107847" w:rsidRPr="00107847">
        <w:rPr>
          <w:rFonts w:ascii="Arial" w:hAnsi="Arial" w:cs="Arial"/>
          <w:bCs/>
          <w:sz w:val="24"/>
          <w:szCs w:val="24"/>
        </w:rPr>
        <w:t>contratação de funcionários temporários para substituir funcionários concursados afastados, neste município.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07847" w:rsidRPr="00107847" w:rsidRDefault="00107847" w:rsidP="0010784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7847">
        <w:rPr>
          <w:rFonts w:ascii="Arial" w:hAnsi="Arial" w:cs="Arial"/>
          <w:sz w:val="24"/>
          <w:szCs w:val="24"/>
        </w:rPr>
        <w:t>Sabendo que existe um número considerável de funcionários afastados com tempo determinado e indeterminado por inúmeros motivos como, por exemplo: auxílio maternidade, doenças entre outros, percebemos que esses afastamentos acabam causando transtornos no atendimento dos setores públicos municipais.</w:t>
      </w:r>
    </w:p>
    <w:p w:rsidR="00107847" w:rsidRPr="00107847" w:rsidRDefault="00107847" w:rsidP="0010784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7847">
        <w:rPr>
          <w:rFonts w:ascii="Arial" w:hAnsi="Arial" w:cs="Arial"/>
          <w:sz w:val="24"/>
          <w:szCs w:val="24"/>
        </w:rPr>
        <w:t xml:space="preserve">Na área da saúde, por exemplo, sabemos que existem funcionários afastados e os mesmos não são substituídos por falta de funcionários, acarretando a morosidade no atendimento e reclamações constante generalizando e reforçando o mito de que servidores públicos não trabalham ou se trabalham não se comprometem, e que, a gestão pública não consegue </w:t>
      </w:r>
      <w:proofErr w:type="gramStart"/>
      <w:r w:rsidRPr="00107847">
        <w:rPr>
          <w:rFonts w:ascii="Arial" w:hAnsi="Arial" w:cs="Arial"/>
          <w:sz w:val="24"/>
          <w:szCs w:val="24"/>
        </w:rPr>
        <w:t>otimizar</w:t>
      </w:r>
      <w:proofErr w:type="gramEnd"/>
      <w:r w:rsidRPr="00107847">
        <w:rPr>
          <w:rFonts w:ascii="Arial" w:hAnsi="Arial" w:cs="Arial"/>
          <w:sz w:val="24"/>
          <w:szCs w:val="24"/>
        </w:rPr>
        <w:t xml:space="preserve"> os setores ,principalmente na área da saúde</w:t>
      </w:r>
    </w:p>
    <w:p w:rsidR="00107847" w:rsidRDefault="00107847" w:rsidP="0010784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7847">
        <w:rPr>
          <w:rFonts w:ascii="Arial" w:hAnsi="Arial" w:cs="Arial"/>
          <w:sz w:val="24"/>
          <w:szCs w:val="24"/>
        </w:rPr>
        <w:t>A ideia seria para que funcionários fossem contratados só pelo período de ausências dos s</w:t>
      </w:r>
      <w:r>
        <w:rPr>
          <w:rFonts w:ascii="Arial" w:hAnsi="Arial" w:cs="Arial"/>
          <w:sz w:val="24"/>
          <w:szCs w:val="24"/>
        </w:rPr>
        <w:t>ervidores afastados concursados CONFORME INDICAÇÃO 5456/2013 DE 08 DE OUTUBRO DE 2013.</w:t>
      </w:r>
    </w:p>
    <w:p w:rsidR="00107847" w:rsidRDefault="0010784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07847" w:rsidRDefault="00107847" w:rsidP="00107847">
      <w:pPr>
        <w:outlineLvl w:val="0"/>
        <w:rPr>
          <w:rFonts w:ascii="Arial" w:hAnsi="Arial" w:cs="Arial"/>
          <w:sz w:val="24"/>
          <w:szCs w:val="24"/>
        </w:rPr>
      </w:pPr>
    </w:p>
    <w:p w:rsidR="00107847" w:rsidRDefault="0010784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76FE1">
        <w:rPr>
          <w:rFonts w:ascii="Arial" w:hAnsi="Arial" w:cs="Arial"/>
          <w:sz w:val="24"/>
          <w:szCs w:val="24"/>
        </w:rPr>
        <w:t>24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cb6acfa94c4b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67DC6"/>
    <w:rsid w:val="001B478A"/>
    <w:rsid w:val="001B7E42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159AE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C3DB2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67aa45-29c2-4c3f-9538-33d7c0bbfca3.png" Id="R1df5f6e9989a41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67aa45-29c2-4c3f-9538-33d7c0bbfca3.png" Id="R3ccb6acfa94c4b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2014-06-24T13:05:00Z</dcterms:created>
  <dcterms:modified xsi:type="dcterms:W3CDTF">2014-06-24T13:08:00Z</dcterms:modified>
</cp:coreProperties>
</file>