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7730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contratação de vigias noturnos nos cemitérios de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7301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7730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competente,</w:t>
      </w:r>
      <w:r w:rsidR="00277301">
        <w:rPr>
          <w:rFonts w:ascii="Arial" w:hAnsi="Arial" w:cs="Arial"/>
          <w:bCs/>
          <w:sz w:val="24"/>
          <w:szCs w:val="24"/>
        </w:rPr>
        <w:t xml:space="preserve"> contrate vigias noturnos nos cemitérios de Santa Bárbara d’Oeste.</w:t>
      </w:r>
    </w:p>
    <w:p w:rsidR="00277301" w:rsidRDefault="0027730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7730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tem sido informado por munícipes que o cemitério da Paz (Cabreúva) tem sido alvo de invasões noturnas com roubos de objetos   de alumínio e metal.</w:t>
      </w:r>
    </w:p>
    <w:p w:rsidR="00277301" w:rsidRDefault="00277301" w:rsidP="009A7C1A">
      <w:pPr>
        <w:pStyle w:val="Recuodecorpodetexto2"/>
        <w:rPr>
          <w:rFonts w:ascii="Arial" w:hAnsi="Arial" w:cs="Arial"/>
        </w:rPr>
      </w:pPr>
    </w:p>
    <w:p w:rsidR="00277301" w:rsidRDefault="0027730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77301">
        <w:rPr>
          <w:rFonts w:ascii="Arial" w:hAnsi="Arial" w:cs="Arial"/>
          <w:sz w:val="24"/>
          <w:szCs w:val="24"/>
        </w:rPr>
        <w:t>18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77301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7730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73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730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7730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c61ca5c929948b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7301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403760-b526-4b01-a18d-e7060dea2f39.png" Id="R2865b3792d2545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9403760-b526-4b01-a18d-e7060dea2f39.png" Id="Rec61ca5c9299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2014-06-18T15:57:00Z</dcterms:created>
  <dcterms:modified xsi:type="dcterms:W3CDTF">2014-06-18T15:57:00Z</dcterms:modified>
</cp:coreProperties>
</file>