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2334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604DD1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</w:t>
      </w:r>
      <w:r>
        <w:rPr>
          <w:rFonts w:ascii="Arial" w:hAnsi="Arial" w:cs="Arial"/>
          <w:sz w:val="24"/>
          <w:szCs w:val="24"/>
        </w:rPr>
        <w:t xml:space="preserve">   </w:t>
      </w:r>
      <w:r w:rsidR="00AC1A5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 a CPFL (Companhia Paulista de Força e Luz), proceder com urgência a substituição de um poste na rotatória da SP – 304, com acesso ao bairro Jardim Alfa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604DD1">
        <w:rPr>
          <w:rFonts w:ascii="Arial" w:hAnsi="Arial" w:cs="Arial"/>
          <w:bCs/>
          <w:sz w:val="24"/>
          <w:szCs w:val="24"/>
        </w:rPr>
        <w:t>para indicar</w:t>
      </w:r>
      <w:r>
        <w:rPr>
          <w:rFonts w:ascii="Arial" w:hAnsi="Arial" w:cs="Arial"/>
          <w:bCs/>
          <w:sz w:val="24"/>
          <w:szCs w:val="24"/>
        </w:rPr>
        <w:t xml:space="preserve"> que, por inter</w:t>
      </w:r>
      <w:r w:rsidR="00604DD1">
        <w:rPr>
          <w:rFonts w:ascii="Arial" w:hAnsi="Arial" w:cs="Arial"/>
          <w:bCs/>
          <w:sz w:val="24"/>
          <w:szCs w:val="24"/>
        </w:rPr>
        <w:t>médio do Setor competente, seja realizada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604DD1">
        <w:rPr>
          <w:rFonts w:ascii="Arial" w:hAnsi="Arial" w:cs="Arial"/>
          <w:sz w:val="24"/>
          <w:szCs w:val="24"/>
        </w:rPr>
        <w:t>a substituição de um poste na rotatória da SP – 304, com acesso ao bairro Jardim Alfa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604DD1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notícia do Jornal (Diário 17/06/2014 pág. 02), o poste está com a base quebrada, podendo cair a qualquer momento e provocar acidentes.</w:t>
      </w:r>
      <w:r w:rsidR="00AC1A54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604DD1">
        <w:rPr>
          <w:rFonts w:ascii="Arial" w:hAnsi="Arial" w:cs="Arial"/>
          <w:sz w:val="24"/>
          <w:szCs w:val="24"/>
        </w:rPr>
        <w:t>es”, em 18</w:t>
      </w:r>
      <w:r>
        <w:rPr>
          <w:rFonts w:ascii="Arial" w:hAnsi="Arial" w:cs="Arial"/>
          <w:sz w:val="24"/>
          <w:szCs w:val="24"/>
        </w:rPr>
        <w:t xml:space="preserve"> de </w:t>
      </w:r>
      <w:r w:rsidR="00604DD1">
        <w:rPr>
          <w:rFonts w:ascii="Arial" w:hAnsi="Arial" w:cs="Arial"/>
          <w:sz w:val="24"/>
          <w:szCs w:val="24"/>
        </w:rPr>
        <w:t xml:space="preserve">junho </w:t>
      </w:r>
      <w:r>
        <w:rPr>
          <w:rFonts w:ascii="Arial" w:hAnsi="Arial" w:cs="Arial"/>
          <w:sz w:val="24"/>
          <w:szCs w:val="24"/>
        </w:rPr>
        <w:t>de 2.0</w:t>
      </w:r>
      <w:r w:rsidR="00604DD1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604DD1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  <w:bookmarkStart w:id="0" w:name="_GoBack"/>
      <w:bookmarkEnd w:id="0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997" w:rsidRDefault="00D36997">
      <w:r>
        <w:separator/>
      </w:r>
    </w:p>
  </w:endnote>
  <w:endnote w:type="continuationSeparator" w:id="0">
    <w:p w:rsidR="00D36997" w:rsidRDefault="00D36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997" w:rsidRDefault="00D36997">
      <w:r>
        <w:separator/>
      </w:r>
    </w:p>
  </w:footnote>
  <w:footnote w:type="continuationSeparator" w:id="0">
    <w:p w:rsidR="00D36997" w:rsidRDefault="00D369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04DD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04DD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04DD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9862138b2304f2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604DD1"/>
    <w:rsid w:val="00705ABB"/>
    <w:rsid w:val="007B3269"/>
    <w:rsid w:val="009F196D"/>
    <w:rsid w:val="00A71CAF"/>
    <w:rsid w:val="00A9035B"/>
    <w:rsid w:val="00AC1A54"/>
    <w:rsid w:val="00AE702A"/>
    <w:rsid w:val="00CD613B"/>
    <w:rsid w:val="00CF7F49"/>
    <w:rsid w:val="00D26CB3"/>
    <w:rsid w:val="00D36997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eb390e4-386e-4589-9f28-912eae0ff344.png" Id="R4b4d3f5c570e47e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ceb390e4-386e-4589-9f28-912eae0ff344.png" Id="R59862138b2304f2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2</cp:revision>
  <cp:lastPrinted>2014-06-18T13:16:00Z</cp:lastPrinted>
  <dcterms:created xsi:type="dcterms:W3CDTF">2014-06-18T13:16:00Z</dcterms:created>
  <dcterms:modified xsi:type="dcterms:W3CDTF">2014-06-18T13:16:00Z</dcterms:modified>
</cp:coreProperties>
</file>