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01" w:rsidRPr="005A2901" w:rsidRDefault="005A2901" w:rsidP="005A2901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20ª Reunião Ordinária, de 03 de junho de 2014</w:t>
      </w:r>
    </w:p>
    <w:p w:rsidR="005A2901" w:rsidRPr="005A2901" w:rsidRDefault="005A2901" w:rsidP="005A2901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left="1" w:firstLine="708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sz w:val="23"/>
          <w:szCs w:val="23"/>
          <w:lang w:eastAsia="en-US"/>
        </w:rPr>
        <w:t>Nº 461 a 463, 468, 474, 476, 477 e 480/2014.</w:t>
      </w:r>
    </w:p>
    <w:p w:rsidR="005A2901" w:rsidRPr="005A2901" w:rsidRDefault="005A2901" w:rsidP="005A2901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5A2901" w:rsidRPr="005A2901" w:rsidRDefault="005A2901" w:rsidP="005A2901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5A2901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5A2901">
        <w:rPr>
          <w:rFonts w:ascii="Arial" w:hAnsi="Arial" w:cs="Arial"/>
          <w:sz w:val="23"/>
          <w:szCs w:val="23"/>
          <w:lang w:eastAsia="en-US"/>
        </w:rPr>
        <w:t>, Secretário Municipal de Governo, encaminhando resposta das Moções nº 158, 165, 171, 175 a 178, 180, 182 e 193/2014.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sz w:val="23"/>
          <w:szCs w:val="23"/>
          <w:lang w:eastAsia="en-US"/>
        </w:rPr>
        <w:t>Recebido do Dr. Dreison Luis Iatarola, Secretário Municipal de Saúde, requerendo uso do Plenário para o dia 26 de setembro e 12 de fevereiro de 2015, às 9 horas para realização da Audiência Pública referente ao 2º e 3º quadrimestre de 2014.</w:t>
      </w:r>
    </w:p>
    <w:p w:rsidR="005A2901" w:rsidRPr="005A2901" w:rsidRDefault="005A2901" w:rsidP="005A2901">
      <w:pPr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color w:val="000000"/>
          <w:sz w:val="23"/>
          <w:szCs w:val="23"/>
          <w:lang w:eastAsia="en-US"/>
        </w:rPr>
        <w:tab/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do Ministério da Educação, informando a liberação de recursos financeiros destinados a garantir a execução de programas do Fundo Municipal de Desenvolvimento da Educação.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do Sr. Gilmar Vieira da Silva, requerendo uso do Plenário no dia 06 de junho, a partir das 19 horas, para realizar as Plenárias do PCdoB.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do Sinpro - Sindicato dos Professores de Campinas e Região, convite para abertura do 8º Congresso com o tema – ‘Educação e Democracia’, que será realizado nos dias 30, 31 de maio e 1º de junho na cidade de Limeira.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da Procuradoria Regional Eleitoral de São Paulo, requerendo informações para fins da Lei Complementar nº 135/2010.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 xml:space="preserve">Recebido do Sindicato dos Trabalhadores em Transporte Rodoviários de Americana e Região, comunicando a deflagração de greve dos trabalhadores da empresa concessionária dos serviços de transporte público SERTRAN – Sertãozinho Transportes e Serviços Ltda., cuja paralização se dará a partir da 00h00 do dia 02 de junho. 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do Ministério da Saúde, resposta da moção nº 129/2014 de autoria do Ver. Felipe Sanches.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lastRenderedPageBreak/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Recebido do Dr. Gabriel Baldi de Carvalho, Juiz de Direito da 1ª Vara Cível de Santa Bárbara d’Oeste, requerendo informação a respeito do valor líquido recebido pelo ex-vereador Sérgio Renato de Camargo, no último mês de exercício do cargo de vereador.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Autoria: Ver. Alex Backer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Nº 53</w:t>
      </w:r>
      <w:r w:rsidRPr="005A2901">
        <w:rPr>
          <w:rFonts w:ascii="Arial" w:hAnsi="Arial" w:cs="Arial"/>
          <w:bCs/>
          <w:sz w:val="23"/>
          <w:szCs w:val="23"/>
          <w:lang w:eastAsia="en-US"/>
        </w:rPr>
        <w:t xml:space="preserve"> – Dispõe no munícipio de Santa Bárbara d’Oeste o agendamento telefônico de consultas nas UBS, para pacientes idosos e para pessoas com mobilidade reduzida e outras providências.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Autoria: Ver. Carlão Motorista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Nº 54</w:t>
      </w:r>
      <w:r w:rsidRPr="005A2901">
        <w:rPr>
          <w:rFonts w:ascii="Arial" w:hAnsi="Arial" w:cs="Arial"/>
          <w:bCs/>
          <w:sz w:val="23"/>
          <w:szCs w:val="23"/>
          <w:lang w:eastAsia="en-US"/>
        </w:rPr>
        <w:t xml:space="preserve"> – Dispõe sobre a obrigatoriedade de hospitais e maternidades, públicos ou privados, de fornecerem aos pais de recém-nascidos, treinamento para socorro em casos de sufocação ou obstrução das vias aéreas.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EMENDA: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Autoria: Ver. ‘Juca’ Bortolucci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bCs/>
          <w:sz w:val="23"/>
          <w:szCs w:val="23"/>
          <w:lang w:eastAsia="en-US"/>
        </w:rPr>
        <w:t>Emenda Aditiva ao Projeto de Lei Complementar nº 05/2014: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5A2901">
        <w:rPr>
          <w:rFonts w:ascii="Arial" w:hAnsi="Arial" w:cs="Arial"/>
          <w:bCs/>
          <w:sz w:val="23"/>
          <w:szCs w:val="23"/>
          <w:lang w:eastAsia="en-US"/>
        </w:rPr>
        <w:t>Altera a Lei Complementar Municipal nº 126/2011, nos termos que especifica, dando outras providências.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u w:val="single"/>
          <w:lang w:eastAsia="en-US"/>
        </w:rPr>
        <w:t>PORTARIA: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Nº 02</w:t>
      </w:r>
      <w:r w:rsidRPr="005A2901">
        <w:rPr>
          <w:rFonts w:ascii="Arial" w:hAnsi="Arial" w:cs="Arial"/>
          <w:sz w:val="23"/>
          <w:szCs w:val="23"/>
          <w:lang w:eastAsia="en-US"/>
        </w:rPr>
        <w:t xml:space="preserve"> – Dispõe sobre o expediente da Câmara Municipal nos dias que especifica, dando outras providências.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u w:val="single"/>
          <w:lang w:eastAsia="en-US"/>
        </w:rPr>
        <w:t>ATOS DA MESA: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Nº 38</w:t>
      </w:r>
      <w:r w:rsidRPr="005A2901">
        <w:rPr>
          <w:rFonts w:ascii="Arial" w:hAnsi="Arial" w:cs="Arial"/>
          <w:sz w:val="23"/>
          <w:szCs w:val="23"/>
          <w:lang w:eastAsia="en-US"/>
        </w:rPr>
        <w:t xml:space="preserve"> – Disciplina as despesas com viagens cobertas pelo regime de adiamento.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sz w:val="23"/>
          <w:szCs w:val="23"/>
          <w:lang w:eastAsia="en-US"/>
        </w:rPr>
        <w:t>Recebido do Ver. Dr. José, requerendo cópia de vídeo da 18ª Reunião Ordinária, realizada no dia 20 de maio.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5A2901">
        <w:rPr>
          <w:rFonts w:ascii="Arial" w:hAnsi="Arial" w:cs="Arial"/>
          <w:sz w:val="23"/>
          <w:szCs w:val="23"/>
          <w:lang w:eastAsia="en-US"/>
        </w:rPr>
        <w:t>Recebido do Ver. Carlos Fontes, requerendo a suspensão do trâmite do Projeto de Lei Complementar nº 09/2014.</w:t>
      </w: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5A2901" w:rsidRPr="005A2901" w:rsidRDefault="005A2901" w:rsidP="005A290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5A2901" w:rsidRPr="005A2901" w:rsidRDefault="005A2901" w:rsidP="005A290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Nº 196 a 208/2014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196/2014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Senhor Prefeito Municipal – Exmo. Sr. Denis Eduardo Andia para que determine a quem competente for no âmbito de sua hierarquia e com fundamento no artigo jornalístico anexo a envidar esforços perante o Instituto Brasileiro de Geografia e Estatística (IBGE) visando à revisão censitária que estabelecera a população barbarense como sendo de 188.302 habitantes.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197/2014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FABIANO W. RUIZ MARTINEZ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aplauso ao atleta Thiago Idalgo e a equipe WW Fight muaythai pelo 1º lugar (categoria 75 kg) na 4º Copa de Muay Thai, realizada em Americana.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198/2014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Douto Desembargador José Renato Nalini, Presidente do Tribunal de Justiça de São Paulo, para efetivar instalação da Vara Especializada da Infância e Juventude na Comarca de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199/2014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Excelentíssimo Senhor Prefeito Denis Eduardo Andia, para retornar a concessão do serviço de assistência odontológica aos servidores públicos municipais, a teor da Lei nº 3.144/2009 de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Manifesta aplauso aos karatecas barbarenses Diego Scarazzatti, Nicole Franchisquete, Ariadne Rocha e Helena Campos classificados para o Campeonato Brasileiro.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aplauso ao professor Renê Adriano Carrijo Piva do projeto Ken in Kan Brasuka, neste município.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Prefeito Municipal Denis Andia, no sentido de alterar o zoneamento de 02 para 03 no Bairro Hélico.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Prefeito Municipal Denis Andia, no sentido de revitalizar a sinalização e implantar os dispositivos conhecidos como (olhos de gato) na Estrada Ernesto de Cillo.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Poder Executivo Municipal e aos órgãos competentes, quanto às obras de pavimentação na Rua Cândido Antônio Zanata, no bairro Glebas Califórnia.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aplauso a Igreja Apostólica Renascer em Cristo pela inauguração de uma nova sede na cidade de Santa Bárbara d’ 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Excelentíssimo Senhor Prefeito Municipal, quanto a intervenções na conservação do patrimônio público e segurança na Praça “Ângelo Benith” localizada entre as ruas Maceió e Salvador, junto à Paróquia Imaculada Conceição, na Cidade Nova.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aplauso à Eufrásia Agizzio presidente da AMAI - Associação de Monitoramento dos Autistas Incluídos de Santa Bárbara d'Oeste, eleita para compor o Conselho Nacional de Assistência Social, o CNAS, como representante da ABRA - Associação Brasileira de Autismo, no segmento Sociedade Civil.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Moção 208/2014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Excelentíssimo Senhor Prefeito Dênis Andia para que viabilize com urgência sinalização apropriada para estacionamento de motocicletas na Avenida Pérola Byington em frente às Indústrias Romi.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5A2901" w:rsidRPr="005A2901" w:rsidRDefault="005A2901" w:rsidP="005A2901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Nº 517 a 541/2014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517/2014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JOSÉ MARIANO PACHECO,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518/2014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INOCÊNCIO JOSÉ DOS SANTOS,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519/2014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sobre a possibilidade de realizar uma reestruturação da Rua João Eduardo Mac-Knight no bairro Pq. Zabani.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informação acerca do Monumento que está sendo construída na rotatória, no final da Avenida Monte Castelo, próxima a Câmara Municipal de Santa Bárbara d´Oeste.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informação sobre o cadastro no Programa Minha Casa Minha Vida anunciado pelo Poder Executivo.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acerca da quantidade de multas de trânsito aplicadas no município de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Requer informações sobre a elaboração de Projeto ao Instituto Federal de Educação, Ciência e Tecnologia.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acerca do descarte de resíduos em área publica na Rua Inglaterra, em frente ao número 964, no bairro Jardim Europa.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informações, quanto a questionamentos de munícipes, referente à falta de um mercadão no município de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 w:cs="Arial"/>
          <w:sz w:val="23"/>
          <w:szCs w:val="23"/>
          <w:lang w:eastAsia="en-US"/>
        </w:rPr>
        <w:t>Sugere ao Poder Executivo Municipal, que efetue estudos, quanto à instalação de portões laterais proporcionando acesso as quadras de areia, localizadas no Parque dos Ipês</w:t>
      </w:r>
      <w:r w:rsidRPr="005A2901">
        <w:rPr>
          <w:rFonts w:ascii="Bookman Old Style" w:hAnsi="Bookman Old Style"/>
          <w:sz w:val="23"/>
          <w:szCs w:val="23"/>
          <w:lang w:eastAsia="en-US"/>
        </w:rPr>
        <w:t>. (Retirado pelo Autor)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sobre serviços de atendimento da Prefeitura disponibilizados à população, de forma mais acessível nos Bairros.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Requerer informações sobre falta de funcionários na EMEI Prof.ª Telma Laudissi D`Avilla, no Jardim Laudissi.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529/2014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do Sr. ALEXANDRE LAUDISSI.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Requerer informações sobre Aluguel Social no Município de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aplauso a CLAUDIO APARECIDO DE CASTRO e a sua esposa JUDITE ISABEL ALVES DE CASTRO pelos trabalhos voluntários prestados à Paróquia São João Batista, no bairro Mollon. (retirado pelo Autor).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JOÃO CAETANO FILHO,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ELVIRA PEDRO DE ALMEIDA,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OLGA DA SILVA ROSA,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Sra. MARIA APARECIDA LEITE MIGUEL,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Sr. MARCOS GARCIA,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Sr. HELIO BENTO DE SOUZA,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Voto de Pesar pelo falecimento da Sr. ALEXANDRE LAUDISSI, ocorrido recentemente.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539/2014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acerca dos serviços de transporte escolar da SERTRAN (Sertãozinho Transportes e Serviços).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540/2014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Requer Informações referente à instalação de parque infantil na Emei Professora Telma Laudisse D’Avila, localizada à Rua Profeta Esdras nº 356 no Bairro Laudisse II. (Reiterando Requerimento de nº 110/2014).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Requerimento 541/2014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Requer informações acerca do Corredor Metropolitano Vereador Biléo Soares.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5A2901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2068/2014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notificação do proprietário do terreno localizado a Rua 13 de Maio, número 30, para realizar a limpeza e o calçamento do local.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2069/2014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operação “fumacê” nos bairros Vila Brasil, Vila Grego, São Francisco e Parque Olaria em Santa Bárbara d’Oeste.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Redutor de velocidade ou lombada na Av. Juscelino Kubitscheck de Oliveira.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limpeza e retirada de entulhos sobre canteiro entre as ruas do Aço e Luiz Monaro, no Jardim São Fernando.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limpeza e retirada de entulhos em área verde e pública, localizada entre os bairros residencial Zabani e Jardim Europa.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Indica ao Poder Executivo Municipal a execução de reparos e/ou melhorias na canaleta de concreto existente no cruzamento da Rua do Couro e Avenida do Comércio, no Jardim Pérola.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execução de reparos na calçada da Rua Salvador, bairro Cidade Nova, que dá acesso à UBS Dr. Hélio Furlan.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retirada de entulhos jogados na Rua João Pessoa nas imediações da E.E. Guiomar Dias da Silva, no Planalto do Sol.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roçagem e limpeza do mato em área pública situada entre as ruas das Palmas, Begônias e Antúrios, em frente à sede do Lions Clube Centro, no Jardim Dulce.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conserto em torneira e revitalização do parque infantil do bairro 31 de Março.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substituição de placa denominativa na Rua Ernesto Ramello, no poste na altura do número 127, no Jardim Santa Alice, que se encontra apagada, ilegível.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2079/2014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reparos na camada asfáltica localizado na Avenida João Ometto a partir do condomínio Terras de Siena, neste município.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manutenção em geral da Praça na Rua do Cacau, Jardim Esmeralda.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de calçada e pintura de guias na Avenida Sebastião de Paula Coelho.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instalação de placa de sinalização de trânsito com indicação de lombada na Rua Padre Arthur Sampaio, Conjunto Habitacional Roberto Romano.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em canteiro e calçadas, bem a pintura de guias na Praça da Avenida Sabato Rossini.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em toda extensão de área pública e calçadas, bem como a retirada de entulhos na Rua Elias Fausto com a Rua Amarilis.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de bebedouro localizado na Quadra do Conjunto Habitacional Roberto Romano.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estude a possibilidade de fazer alambrado e instalar quadra no campo de futebol na Rua Elias Fausto, São Joaquim.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instalação de abrigo com acento no ponto de ônibus circular, localizado na Rua Do Irídio esquina com Rua Atílio Bagarolo, no bairro Mollon IV.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2088/2014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seja realizada a construção da Calçada, em área pública, em um trecho da Rua do Irídio esquina com a Rua Atílio Bagarolo, no bairro Jardim Mollon IV.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2089/2014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Manifesta apelo ao Excelentíssimo Senhor Prefeito Municipal, quanto a intervenções na conservação do patrimônio público e segurança na Praça “Ângelo Benith” localizada entre as ruas Maceió e Salvador, junto à Paróquia Imaculada Conceição, na Cidade Nova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retirada e substituição de árvore localizada na Rua Portugal em frente ao 531 no Jardim Europa, neste município.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demarcação de solo em frente ao Colégio Fundamental 2, localizado a Rua Portugal, 531, Jardim Europa.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limpeza e retirada de entulhos sobre canteiro entre as ruas do Aço e Luiz Monaro, no Jardim São Fernando. (Retirado pelo Autor)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os devidos reparos em trecho da Rua João da Silva Cristóvão, no bairro Santa Rita.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para mudança de ponto de ônibus na Rua Parintins.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a substituição de lâmpadas no entorno do campo existente no Centro Esportivo Amadeu Tortelli, no bairro Jardim Esmeralda, conforme protocolo nº 3838/2014.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o cascalhamento da Rua Jornalista Gustavo Ribeiro Escobar, no bairro Cruzeiro do Sul.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poda de árvore em toda extensão da Rua José João Sans, no bairro Jardim Augusto Cavalheiro.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a limpeza e roçagem na Praça da </w:t>
      </w:r>
      <w:proofErr w:type="spellStart"/>
      <w:r w:rsidRPr="005A2901">
        <w:rPr>
          <w:rFonts w:ascii="Bookman Old Style" w:hAnsi="Bookman Old Style"/>
          <w:sz w:val="23"/>
          <w:szCs w:val="23"/>
          <w:lang w:eastAsia="en-US"/>
        </w:rPr>
        <w:t>Linópolis</w:t>
      </w:r>
      <w:proofErr w:type="spellEnd"/>
      <w:r w:rsidRPr="005A2901">
        <w:rPr>
          <w:rFonts w:ascii="Bookman Old Style" w:hAnsi="Bookman Old Style"/>
          <w:sz w:val="23"/>
          <w:szCs w:val="23"/>
          <w:lang w:eastAsia="en-US"/>
        </w:rPr>
        <w:t>, Rua Alonso Keese.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2099/2014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proceda a troca de lâmpada na Rua José João Sans, próximo ao número 376, no bairro Jardim Augusto Cavalheiro.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estudos, quanto à instalação de um redutor de velocidade, em Rua próxima à escola Localizada no Bairro Siqueira Campos.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estudos, quanto à instalação de lombada na Rua das Américas, próximo ao acesso a Avenida da Saudade.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que efetue estudos, quanto à instalação de portões laterais proporcionando acesso as quadras de areia, localizadas no Parque dos Ipês.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Municipal, que efetue a manutenção necessária nas quadras de areia do Bairro Santa Rita de Cássia.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que efetue a limpeza necessária em terreno, localizado ao lado da Escola Estadual Dirceu Dias Carneiro.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uma agência dos Correios na Rua do Algodão.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retirada de galhos de árvores na calçada da Rua Uruguai, na Vila Sartori.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execute limpeza na praça localizada na Rua Ferdinando Mollon, nas proximidades do nº 471, no Bairro Mollon.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abrigo com cobertura e bancos no ponto de parada de ônibus, em frente ao Posto Médico Dr. José Venceslau Junior, na Rua Ribeirão, no Jardim Esmeralda.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2109/2014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iluminação publica na Praça João Matias Jacundino, no bairro Mollon.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Academia ao Ar Livre na Praça João Matias Jacundino, no bairro Mollon.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roçagem de mato na calçada da Escola Estadual Vasconcelos Camargo Capello, e o conserto do alambrado que cerca a escola, no bairro Parque Olaria.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2112/2014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substituição de grade do bueiro localizado na Rua Serra Negra, próximo do nº 287, no bairro Vila Rica.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o cascalhamento e instalação de luminária no cruzamento entre a Rua 21 de Abril e Rua Cláudio Manoel da Costa, no bairro Parque Olaria.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verifique a possibilidade de se fazer um redutor de velocidade, na Rua Honduras, nas proximidades do nº 15, no Bairro Vila Sartori.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limpeza das valas do bairro Parque Olaria.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execute a operação tapa-buraco em buraco aberto pelo DAE na Rua Catanduva, nas proximidades do nº 119, no Bairro Jardim Esmeralda.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compressor para inalação na UBS – Unidade Básica de Saúde do Bairro Conjunto Habitacional Roberto Romano.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 operação “tapa-buracos” no cruzamento da Avenida da Amizade e Avenida São Paulo, no bairro Jardim Europa, em frente ao Posto de Gasolina.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2119/2014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colocar cascalho na Rua José Augusto Martins, nº 264- no Vale das Cigarras.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Indica ao Poder Executivo Municipal</w:t>
      </w:r>
      <w:r w:rsidRPr="005A2901">
        <w:rPr>
          <w:rFonts w:ascii="Bookman Old Style" w:hAnsi="Bookman Old Style"/>
          <w:sz w:val="23"/>
          <w:szCs w:val="23"/>
          <w:lang w:eastAsia="en-US"/>
        </w:rPr>
        <w:br/>
        <w:t>a limpeza de lixo e entulho e fiscalização, no cruzamento da Avenida São Paulo com a Avenida Tenente João Benedito Caetano, no bairro Planalto do Sol.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execute a manutenção na Estrada rural nas proximidades do Pesqueiro do Xepa, próximo a Família Rui Furlan.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execute manutenção em buraco aberto pelo DAE na Rua Elmer Vavgh, nas proximidades do nº 49, no Bairro Santa Alice.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instalação de um container para lixo na nas proximidades da Escola Prof. Jorge Calil Assad Sallum, localizada na Rua Alberto Novaes, nº 240 – no Residencial Furlan.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instalação de um container para lixo nas proximidades da Academia ao ar livre, no Bairro Residencial Furlan.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que verifique a possibilidade de se fazer um redutor de velocidade, na Rua Coelho Neto, nas proximidades do nº 230, no Bairro Jardim Paraíso.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Municipal, sinalização e demarcação de solo na Rua Profeta Malaquias, jardim Itamaraty ao lado do almoxarifado municipal, neste município.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que efetue a regularização de Rua, localizada no Bairro Terras de Santa Bárbara.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a poda da árvore localizada defronte a residência na Rua Haiti, nº 115, no Bairro Vila Sartori. 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2129/2014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 Secretária de Obras e Serviços, proceder com estudos e execução, quanto à instalação de galeria fluvial na Rua Otaviano Trombi esquina com a Rua Engenheiro Carlos Henrique Dodson no Bairro Planalto do Sol II.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Municipal, colocação de areia em campo de bola localizado entre as Ruas Júlio Pires e José Paiosin, próximo ao número 456 no bairro Parque Planalto.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extração de árvore localizada no passeio público da Rua Analândia, número 442 no bairro São Joaquim.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intensificar as rondas ostensivas da Guarda Municipal para coibir atos ilegais em terrenos da municipalidade localizados na Rua Jamil Maluf e no final da Rua Jaguariúna no bairro Jardim Adélia.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2133/2014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e aos órgãos competentes, intensificar as rondas ostensivas da Guarda Municipal para coibir atos ilegais em terrenos da municipalidade localizados na Rua Jamil Maluf e no final da Rua Jaguariúna no bairro Jardim Adélia. (Retirado pelo Autor)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2134/2014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limpeza de área e roçagem de mato em terreno da municipalidade localizada na Rua Jamil Maluf, entre a Avenida São Paulo e a Rua Jaguariúna no bairro Jardim Adélia.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2135/2014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realização de estudos visando à instalação de ondulação transversal (lombada) na Rua José Paiosin, defronte ao número 456 no bairro Parque Planalto.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2136/2014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proceder com a poda de árvore localizada no passeio público da Rua São Luiz, número 725 no bairro Cidade Nova.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2137/2014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instalação de protetores de acesso a motos e outros veículos na ponte do bairro São Francisco – Santa Rita de Cássia.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2138/2014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 CPFL (Companhia Paulista de Força e Luz), quanto à mudança de local de um poste de energia elétrica localizado na Rua Aroldo Antônio Bataglia, número 117 no bairro Parque Planalto.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2139/2014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intensificar a segurança no CIEP em construção no bairro Planalto do Sol II.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2140/2014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estudos visando à implantação de sentido único de tráfego na Rua do Alumínio no bairro Mollon.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2141/2014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placa de “proibido jogar lixo” em área pública na Rua Goiânia, defronte à residência de nº 1240, no bairro Planalto do Sol.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Indicação 2142/2014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5A2901" w:rsidRPr="005A2901" w:rsidRDefault="005A2901" w:rsidP="005A2901">
      <w:pPr>
        <w:rPr>
          <w:rFonts w:ascii="Bookman Old Style" w:hAnsi="Bookman Old Style"/>
          <w:sz w:val="23"/>
          <w:szCs w:val="23"/>
          <w:lang w:eastAsia="en-US"/>
        </w:rPr>
      </w:pPr>
      <w:r w:rsidRPr="005A2901">
        <w:rPr>
          <w:rFonts w:ascii="Bookman Old Style" w:hAnsi="Bookman Old Style"/>
          <w:sz w:val="23"/>
          <w:szCs w:val="23"/>
          <w:lang w:eastAsia="en-US"/>
        </w:rPr>
        <w:t>Sugere ao Poder Executivo Municipal a contenção de erosão na Rua Croácia, defronte aos nº 756 e 788, no bairro Jardim Europa IV.</w:t>
      </w:r>
    </w:p>
    <w:p w:rsidR="009F196D" w:rsidRPr="005A2901" w:rsidRDefault="009F196D" w:rsidP="005A2901">
      <w:bookmarkStart w:id="0" w:name="_GoBack"/>
      <w:bookmarkEnd w:id="0"/>
    </w:p>
    <w:sectPr w:rsidR="009F196D" w:rsidRPr="005A290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36F" w:rsidRDefault="0093236F">
      <w:r>
        <w:separator/>
      </w:r>
    </w:p>
  </w:endnote>
  <w:endnote w:type="continuationSeparator" w:id="0">
    <w:p w:rsidR="0093236F" w:rsidRDefault="0093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36F" w:rsidRDefault="0093236F">
      <w:r>
        <w:separator/>
      </w:r>
    </w:p>
  </w:footnote>
  <w:footnote w:type="continuationSeparator" w:id="0">
    <w:p w:rsidR="0093236F" w:rsidRDefault="00932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A2901"/>
    <w:rsid w:val="005E4A2F"/>
    <w:rsid w:val="00676419"/>
    <w:rsid w:val="00795633"/>
    <w:rsid w:val="00913EF0"/>
    <w:rsid w:val="0093236F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4056</Words>
  <Characters>21905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2014-06-03T14:49:00Z</dcterms:modified>
</cp:coreProperties>
</file>