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791A0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</w:p>
    <w:p w:rsidR="00791A02" w:rsidRPr="00C355D1" w:rsidRDefault="00791A0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limpeza de lixo e entulho e fiscalização, no cruzamento da Avenida São Paulo com a Avenida Tenente João Benedito Caetano, no bairro Planalto do Sol.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91A0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791A02">
        <w:rPr>
          <w:rFonts w:ascii="Arial" w:hAnsi="Arial" w:cs="Arial"/>
          <w:bCs/>
          <w:sz w:val="24"/>
          <w:szCs w:val="24"/>
        </w:rPr>
        <w:t>realize a limpeza de lixo e entulho e fiscalização, no cruzamento da Avenida São Paulo com a Avenida Tenente João Benedito Caetano, no bairro Planalto do Sol.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91A02" w:rsidRDefault="00791A0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“in-loco”m e pôde constatar que o local está com acúmulo de lixo e móveis velhos, podendo abrigar criadouros de insetos peçonhentos e o mosquito Aedes Aegypt, e como o local é próximo a um ecoponto, é necessário melhor fiscalização e informação aos munícipes para o fato não reincidir.</w:t>
      </w:r>
    </w:p>
    <w:p w:rsidR="00791A02" w:rsidRDefault="00791A0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91A02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791A02">
        <w:rPr>
          <w:rFonts w:ascii="Arial" w:hAnsi="Arial" w:cs="Arial"/>
          <w:sz w:val="24"/>
          <w:szCs w:val="24"/>
        </w:rPr>
        <w:t>mai</w:t>
      </w:r>
      <w:r w:rsidRPr="00C355D1">
        <w:rPr>
          <w:rFonts w:ascii="Arial" w:hAnsi="Arial" w:cs="Arial"/>
          <w:sz w:val="24"/>
          <w:szCs w:val="24"/>
        </w:rPr>
        <w:t>o de 2.0</w:t>
      </w:r>
      <w:r w:rsidR="00791A02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91A0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1A0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1A0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1A0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3b5912b6637437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91A02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1fbafbe-8b3e-4e48-93e7-50c695edd78d.png" Id="R82adf8a4fd0b4b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1fbafbe-8b3e-4e48-93e7-50c695edd78d.png" Id="Re3b5912b663743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2014-05-30T15:34:00Z</dcterms:created>
  <dcterms:modified xsi:type="dcterms:W3CDTF">2014-05-30T15:34:00Z</dcterms:modified>
</cp:coreProperties>
</file>