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819D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>
        <w:rPr>
          <w:rFonts w:ascii="Arial" w:hAnsi="Arial" w:cs="Arial"/>
          <w:sz w:val="24"/>
          <w:szCs w:val="24"/>
        </w:rPr>
        <w:t>a roçagem de mato na calçada da Escola Estadual Vasconcelos Camargo Capello, e o conserto do alambrado que cerca a escola, no bairro Parque Olaria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819D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819D8">
        <w:rPr>
          <w:rFonts w:ascii="Arial" w:hAnsi="Arial" w:cs="Arial"/>
          <w:bCs/>
          <w:sz w:val="24"/>
          <w:szCs w:val="24"/>
        </w:rPr>
        <w:t>seja realizado a roçagem de mato na calçada da Escola Estadual Vasconcelos Camargo Capello, e o conserto do alambrado que cerca a escola, no bairro Parque Olaria.</w:t>
      </w:r>
    </w:p>
    <w:p w:rsidR="007819D8" w:rsidRDefault="007819D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819D8" w:rsidRDefault="007819D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819D8" w:rsidRPr="00C355D1" w:rsidRDefault="007819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19D8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7819D8">
        <w:rPr>
          <w:rFonts w:ascii="Arial" w:hAnsi="Arial" w:cs="Arial"/>
        </w:rPr>
        <w:t>notícias do Jornal Diário (29/05/2014, pag. 2), a calçada da escola está com mato alto, obrigando os alunos a caminharem pela rua, além de ter buracos no alambrado que cerca a escola, podendo ocorrer invasões de pessoas para consumir drogas.</w:t>
      </w:r>
    </w:p>
    <w:p w:rsidR="007819D8" w:rsidRDefault="007819D8" w:rsidP="009A7C1A">
      <w:pPr>
        <w:pStyle w:val="Recuodecorpodetexto2"/>
        <w:rPr>
          <w:rFonts w:ascii="Arial" w:hAnsi="Arial" w:cs="Arial"/>
        </w:rPr>
      </w:pPr>
    </w:p>
    <w:p w:rsidR="007819D8" w:rsidRDefault="007819D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19D8">
        <w:rPr>
          <w:rFonts w:ascii="Arial" w:hAnsi="Arial" w:cs="Arial"/>
          <w:sz w:val="24"/>
          <w:szCs w:val="24"/>
        </w:rPr>
        <w:t>30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819D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7819D8" w:rsidRDefault="007819D8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19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19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819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587a73d25f44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819D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722b3e-db91-4d91-93e2-ca7c5da21eb4.png" Id="Ra47413fb08b148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722b3e-db91-4d91-93e2-ca7c5da21eb4.png" Id="Re7587a73d25f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2014-05-30T15:46:00Z</dcterms:created>
  <dcterms:modified xsi:type="dcterms:W3CDTF">2014-05-30T15:46:00Z</dcterms:modified>
</cp:coreProperties>
</file>