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10" w:rsidRDefault="006A6F10" w:rsidP="006A6F10">
      <w:pPr>
        <w:pStyle w:val="Ttulo"/>
        <w:rPr>
          <w:rFonts w:cs="Arial"/>
          <w:szCs w:val="24"/>
        </w:rPr>
      </w:pPr>
      <w:bookmarkStart w:id="0" w:name="_GoBack"/>
      <w:bookmarkEnd w:id="0"/>
    </w:p>
    <w:p w:rsidR="006A6F10" w:rsidRDefault="006A6F10" w:rsidP="006A6F10">
      <w:pPr>
        <w:pStyle w:val="Ttulo"/>
        <w:rPr>
          <w:rFonts w:cs="Arial"/>
          <w:szCs w:val="24"/>
        </w:rPr>
      </w:pPr>
    </w:p>
    <w:p w:rsidR="006A6F10" w:rsidRPr="00144D8C" w:rsidRDefault="006A6F10" w:rsidP="006A6F10">
      <w:pPr>
        <w:pStyle w:val="Ttulo"/>
        <w:rPr>
          <w:rFonts w:cs="Arial"/>
          <w:szCs w:val="24"/>
        </w:rPr>
      </w:pPr>
      <w:r w:rsidRPr="00144D8C">
        <w:rPr>
          <w:rFonts w:cs="Arial"/>
          <w:szCs w:val="24"/>
        </w:rPr>
        <w:t>REQUER</w:t>
      </w:r>
      <w:r>
        <w:rPr>
          <w:rFonts w:cs="Arial"/>
          <w:szCs w:val="24"/>
        </w:rPr>
        <w:t>IMENTO Nº 517/</w:t>
      </w:r>
      <w:r w:rsidRPr="00144D8C">
        <w:rPr>
          <w:rFonts w:cs="Arial"/>
          <w:szCs w:val="24"/>
        </w:rPr>
        <w:t>10</w:t>
      </w:r>
    </w:p>
    <w:p w:rsidR="006A6F10" w:rsidRPr="00144D8C" w:rsidRDefault="006A6F10" w:rsidP="006A6F10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144D8C">
        <w:rPr>
          <w:rFonts w:ascii="Bookman Old Style" w:hAnsi="Bookman Old Style" w:cs="Arial"/>
          <w:b/>
          <w:sz w:val="24"/>
          <w:szCs w:val="24"/>
          <w:u w:val="single"/>
        </w:rPr>
        <w:t>De Informações</w:t>
      </w:r>
    </w:p>
    <w:p w:rsidR="006A6F10" w:rsidRPr="00144D8C" w:rsidRDefault="006A6F10" w:rsidP="006A6F10">
      <w:pPr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6A6F10" w:rsidRPr="00144D8C" w:rsidRDefault="006A6F10" w:rsidP="006A6F10">
      <w:pPr>
        <w:ind w:left="4200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>“</w:t>
      </w:r>
      <w:r>
        <w:rPr>
          <w:rFonts w:ascii="Bookman Old Style" w:hAnsi="Bookman Old Style" w:cs="Arial"/>
          <w:sz w:val="24"/>
          <w:szCs w:val="24"/>
        </w:rPr>
        <w:t>Quanto à possibilidade da construção de uma cobertura, na entrada do Cemitério Campo da Ressurreição, localizado na Rua Pérola Byngton, neste Município”</w:t>
      </w:r>
      <w:r w:rsidRPr="00144D8C">
        <w:rPr>
          <w:rFonts w:ascii="Bookman Old Style" w:hAnsi="Bookman Old Style" w:cs="Arial"/>
          <w:sz w:val="24"/>
          <w:szCs w:val="24"/>
        </w:rPr>
        <w:t>.</w:t>
      </w:r>
    </w:p>
    <w:p w:rsidR="006A6F10" w:rsidRPr="00144D8C" w:rsidRDefault="006A6F10" w:rsidP="006A6F10">
      <w:pPr>
        <w:pStyle w:val="Recuodecorpodetexto"/>
        <w:ind w:left="4111"/>
        <w:rPr>
          <w:rFonts w:cs="Arial"/>
          <w:szCs w:val="24"/>
        </w:rPr>
      </w:pPr>
    </w:p>
    <w:p w:rsidR="006A6F10" w:rsidRPr="00D13C31" w:rsidRDefault="006A6F10" w:rsidP="006A6F10">
      <w:pPr>
        <w:ind w:firstLine="1418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6A6F10" w:rsidRDefault="006A6F10" w:rsidP="006A6F10">
      <w:pPr>
        <w:widowControl w:val="0"/>
        <w:autoSpaceDE w:val="0"/>
        <w:autoSpaceDN w:val="0"/>
        <w:adjustRightInd w:val="0"/>
        <w:ind w:firstLine="1500"/>
        <w:jc w:val="both"/>
        <w:rPr>
          <w:rFonts w:ascii="Bookman Old Style" w:hAnsi="Bookman Old Style" w:cs="Arial"/>
          <w:sz w:val="24"/>
          <w:szCs w:val="24"/>
        </w:rPr>
      </w:pPr>
      <w:r w:rsidRPr="00D13C31">
        <w:rPr>
          <w:rFonts w:ascii="Bookman Old Style" w:hAnsi="Bookman Old Style" w:cs="Arial"/>
          <w:b/>
          <w:sz w:val="24"/>
          <w:szCs w:val="24"/>
        </w:rPr>
        <w:t>Considerando</w:t>
      </w:r>
      <w:r>
        <w:rPr>
          <w:rFonts w:ascii="Bookman Old Style" w:hAnsi="Bookman Old Style" w:cs="Arial"/>
          <w:b/>
          <w:sz w:val="24"/>
          <w:szCs w:val="24"/>
        </w:rPr>
        <w:t>-se</w:t>
      </w:r>
      <w:r w:rsidRPr="00D13C31">
        <w:rPr>
          <w:rFonts w:ascii="Bookman Old Style" w:hAnsi="Bookman Old Style" w:cs="Arial"/>
          <w:b/>
          <w:sz w:val="24"/>
          <w:szCs w:val="24"/>
        </w:rPr>
        <w:t xml:space="preserve"> que</w:t>
      </w:r>
      <w:r w:rsidRPr="00C05007">
        <w:rPr>
          <w:rFonts w:ascii="Bookman Old Style" w:hAnsi="Bookman Old Style" w:cs="Arial"/>
          <w:b/>
          <w:sz w:val="24"/>
          <w:szCs w:val="24"/>
        </w:rPr>
        <w:t>,</w:t>
      </w:r>
      <w:r>
        <w:rPr>
          <w:rFonts w:ascii="Bookman Old Style" w:hAnsi="Bookman Old Style" w:cs="Arial"/>
          <w:sz w:val="24"/>
          <w:szCs w:val="24"/>
        </w:rPr>
        <w:t xml:space="preserve"> a cobertura que existe no local é pequena, insuficiente para comportar pessoas no momento de se despedirem de seus entes queridos, e;</w:t>
      </w:r>
    </w:p>
    <w:p w:rsidR="006A6F10" w:rsidRDefault="006A6F10" w:rsidP="006A6F10">
      <w:pPr>
        <w:widowControl w:val="0"/>
        <w:autoSpaceDE w:val="0"/>
        <w:autoSpaceDN w:val="0"/>
        <w:adjustRightInd w:val="0"/>
        <w:ind w:firstLine="1500"/>
        <w:jc w:val="both"/>
        <w:rPr>
          <w:rFonts w:ascii="Bookman Old Style" w:hAnsi="Bookman Old Style" w:cs="Arial"/>
          <w:sz w:val="24"/>
          <w:szCs w:val="24"/>
        </w:rPr>
      </w:pPr>
    </w:p>
    <w:p w:rsidR="006A6F10" w:rsidRPr="00D13C31" w:rsidRDefault="006A6F10" w:rsidP="006A6F10">
      <w:pPr>
        <w:widowControl w:val="0"/>
        <w:autoSpaceDE w:val="0"/>
        <w:autoSpaceDN w:val="0"/>
        <w:adjustRightInd w:val="0"/>
        <w:ind w:left="100"/>
        <w:jc w:val="both"/>
        <w:rPr>
          <w:rFonts w:ascii="Bookman Old Style" w:hAnsi="Bookman Old Style" w:cs="Arial"/>
          <w:sz w:val="24"/>
          <w:szCs w:val="24"/>
        </w:rPr>
      </w:pPr>
    </w:p>
    <w:p w:rsidR="006A6F10" w:rsidRPr="001C0881" w:rsidRDefault="006A6F10" w:rsidP="006A6F1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  <w:r w:rsidRPr="00D13C31">
        <w:rPr>
          <w:rFonts w:ascii="Bookman Old Style" w:hAnsi="Bookman Old Style" w:cs="Arial"/>
          <w:sz w:val="24"/>
          <w:szCs w:val="24"/>
        </w:rPr>
        <w:t xml:space="preserve"> </w:t>
      </w:r>
      <w:r w:rsidRPr="00D13C31">
        <w:rPr>
          <w:rFonts w:ascii="Bookman Old Style" w:hAnsi="Bookman Old Style" w:cs="Arial"/>
          <w:sz w:val="24"/>
          <w:szCs w:val="24"/>
        </w:rPr>
        <w:tab/>
      </w:r>
      <w:r w:rsidRPr="00D13C31"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067115">
        <w:rPr>
          <w:rFonts w:ascii="Bookman Old Style" w:hAnsi="Bookman Old Style" w:cs="Arial"/>
          <w:b/>
          <w:sz w:val="24"/>
          <w:szCs w:val="24"/>
        </w:rPr>
        <w:t>Considerando-se que</w:t>
      </w:r>
      <w:r>
        <w:rPr>
          <w:rFonts w:ascii="Bookman Old Style" w:hAnsi="Bookman Old Style" w:cs="Arial"/>
          <w:b/>
          <w:sz w:val="24"/>
          <w:szCs w:val="24"/>
        </w:rPr>
        <w:t>,</w:t>
      </w:r>
      <w:r w:rsidRPr="00067115">
        <w:t xml:space="preserve"> </w:t>
      </w:r>
      <w:r>
        <w:rPr>
          <w:rFonts w:ascii="Bookman Old Style" w:hAnsi="Bookman Old Style"/>
          <w:sz w:val="24"/>
          <w:szCs w:val="24"/>
        </w:rPr>
        <w:t>em dias de chuvas e calor, as pessoas que utilizam do local sofrem com as consequências climáticas: (</w:t>
      </w:r>
      <w:r w:rsidRPr="001C0881">
        <w:rPr>
          <w:rFonts w:ascii="Bookman Old Style" w:hAnsi="Bookman Old Style"/>
          <w:b/>
          <w:sz w:val="24"/>
          <w:szCs w:val="24"/>
        </w:rPr>
        <w:t>Segue fotos em anexo).</w:t>
      </w:r>
    </w:p>
    <w:p w:rsidR="006A6F10" w:rsidRDefault="006A6F10" w:rsidP="006A6F10">
      <w:pPr>
        <w:ind w:firstLine="1418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6A6F10" w:rsidRPr="00144D8C" w:rsidRDefault="006A6F10" w:rsidP="006A6F10">
      <w:pPr>
        <w:ind w:firstLine="1418"/>
        <w:rPr>
          <w:rFonts w:ascii="Bookman Old Style" w:hAnsi="Bookman Old Style" w:cs="Arial"/>
          <w:sz w:val="24"/>
          <w:szCs w:val="24"/>
        </w:rPr>
      </w:pPr>
    </w:p>
    <w:p w:rsidR="006A6F10" w:rsidRPr="00144D8C" w:rsidRDefault="006A6F10" w:rsidP="006A6F10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b/>
          <w:sz w:val="24"/>
          <w:szCs w:val="24"/>
        </w:rPr>
        <w:t>REQUEIRO</w:t>
      </w:r>
      <w:r w:rsidRPr="00144D8C">
        <w:rPr>
          <w:rFonts w:ascii="Bookman Old Style" w:hAnsi="Bookman Old Style" w:cs="Arial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6A6F10" w:rsidRPr="00144D8C" w:rsidRDefault="006A6F10" w:rsidP="006A6F10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6A6F10" w:rsidRDefault="006A6F10" w:rsidP="006A6F1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 xml:space="preserve"> </w:t>
      </w:r>
      <w:r w:rsidRPr="002A1A3A">
        <w:rPr>
          <w:rFonts w:ascii="Bookman Old Style" w:hAnsi="Bookman Old Style"/>
          <w:sz w:val="24"/>
          <w:szCs w:val="24"/>
        </w:rPr>
        <w:t xml:space="preserve">1 </w:t>
      </w:r>
      <w:r>
        <w:rPr>
          <w:rFonts w:ascii="Bookman Old Style" w:hAnsi="Bookman Old Style"/>
          <w:sz w:val="24"/>
          <w:szCs w:val="24"/>
        </w:rPr>
        <w:t>– A Administração Municipal tem conhecimento da situação da cobertura da entrada do cemitério? Justificar.</w:t>
      </w:r>
    </w:p>
    <w:p w:rsidR="006A6F10" w:rsidRDefault="006A6F10" w:rsidP="006A6F1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A6F10" w:rsidRDefault="006A6F10" w:rsidP="006A6F1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2- A Prefeitura Municipal, junto aos órgãos competentes, poderão realizar estudos referentes à possibilidade de aumentar a cobertura do local mencionado?</w:t>
      </w:r>
    </w:p>
    <w:p w:rsidR="006A6F10" w:rsidRDefault="006A6F10" w:rsidP="006A6F1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A6F10" w:rsidRDefault="006A6F10" w:rsidP="006A6F1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Diante da situação, qual o prazo máximo para a realização das obras?</w:t>
      </w:r>
    </w:p>
    <w:p w:rsidR="006A6F10" w:rsidRDefault="006A6F10" w:rsidP="006A6F1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3 -</w:t>
      </w:r>
      <w:r w:rsidRPr="002A1A3A">
        <w:rPr>
          <w:rFonts w:ascii="Bookman Old Style" w:hAnsi="Bookman Old Style"/>
          <w:sz w:val="24"/>
          <w:szCs w:val="24"/>
        </w:rPr>
        <w:t xml:space="preserve"> Outras informações </w:t>
      </w:r>
      <w:r>
        <w:rPr>
          <w:rFonts w:ascii="Bookman Old Style" w:hAnsi="Bookman Old Style"/>
          <w:sz w:val="24"/>
          <w:szCs w:val="24"/>
        </w:rPr>
        <w:t>que julgarem necessárias.</w:t>
      </w:r>
    </w:p>
    <w:p w:rsidR="006A6F10" w:rsidRDefault="006A6F10" w:rsidP="006A6F1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       </w:t>
      </w:r>
    </w:p>
    <w:p w:rsidR="006A6F10" w:rsidRPr="00144D8C" w:rsidRDefault="006A6F10" w:rsidP="006A6F10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 xml:space="preserve">       </w:t>
      </w:r>
    </w:p>
    <w:p w:rsidR="006A6F10" w:rsidRPr="00144D8C" w:rsidRDefault="006A6F10" w:rsidP="006A6F10">
      <w:pPr>
        <w:ind w:firstLine="1418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 xml:space="preserve">Plenário “Dr. Tancredo Neves”, em </w:t>
      </w:r>
      <w:r>
        <w:rPr>
          <w:rFonts w:ascii="Bookman Old Style" w:hAnsi="Bookman Old Style" w:cs="Arial"/>
          <w:sz w:val="24"/>
          <w:szCs w:val="24"/>
        </w:rPr>
        <w:t>05 de Agosto</w:t>
      </w:r>
      <w:r w:rsidRPr="00144D8C">
        <w:rPr>
          <w:rFonts w:ascii="Bookman Old Style" w:hAnsi="Bookman Old Style" w:cs="Arial"/>
          <w:sz w:val="24"/>
          <w:szCs w:val="24"/>
        </w:rPr>
        <w:t xml:space="preserve"> de 20</w:t>
      </w:r>
      <w:r>
        <w:rPr>
          <w:rFonts w:ascii="Bookman Old Style" w:hAnsi="Bookman Old Style" w:cs="Arial"/>
          <w:sz w:val="24"/>
          <w:szCs w:val="24"/>
        </w:rPr>
        <w:t>10</w:t>
      </w:r>
      <w:r w:rsidRPr="00144D8C">
        <w:rPr>
          <w:rFonts w:ascii="Bookman Old Style" w:hAnsi="Bookman Old Style" w:cs="Arial"/>
          <w:sz w:val="24"/>
          <w:szCs w:val="24"/>
        </w:rPr>
        <w:t>.</w:t>
      </w:r>
    </w:p>
    <w:p w:rsidR="006A6F10" w:rsidRDefault="006A6F10" w:rsidP="006A6F10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6A6F10" w:rsidRDefault="006A6F10" w:rsidP="006A6F10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6A6F10" w:rsidRPr="00144D8C" w:rsidRDefault="006A6F10" w:rsidP="006A6F10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6A6F10" w:rsidRPr="00144D8C" w:rsidRDefault="006A6F10" w:rsidP="006A6F10">
      <w:pPr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lastRenderedPageBreak/>
        <w:t>ANÍ</w:t>
      </w:r>
      <w:r w:rsidRPr="00144D8C">
        <w:rPr>
          <w:rFonts w:ascii="Bookman Old Style" w:hAnsi="Bookman Old Style" w:cs="Arial"/>
          <w:b/>
          <w:sz w:val="24"/>
          <w:szCs w:val="24"/>
        </w:rPr>
        <w:t>ZIO TAVARES</w:t>
      </w:r>
    </w:p>
    <w:p w:rsidR="006A6F10" w:rsidRDefault="006A6F10" w:rsidP="006A6F10">
      <w:pPr>
        <w:jc w:val="center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>-Presidente-</w:t>
      </w:r>
    </w:p>
    <w:p w:rsidR="006A6F10" w:rsidRDefault="006A6F10" w:rsidP="006A6F10">
      <w:pPr>
        <w:jc w:val="center"/>
        <w:rPr>
          <w:rFonts w:ascii="Bookman Old Style" w:hAnsi="Bookman Old Style" w:cs="Arial"/>
          <w:sz w:val="24"/>
          <w:szCs w:val="24"/>
        </w:rPr>
      </w:pPr>
    </w:p>
    <w:p w:rsidR="006A6F10" w:rsidRDefault="006A6F10" w:rsidP="006A6F10">
      <w:pPr>
        <w:jc w:val="center"/>
        <w:rPr>
          <w:rFonts w:ascii="Bookman Old Style" w:hAnsi="Bookman Old Style" w:cs="Arial"/>
          <w:sz w:val="24"/>
          <w:szCs w:val="24"/>
        </w:rPr>
      </w:pPr>
    </w:p>
    <w:p w:rsidR="006A6F10" w:rsidRDefault="006A6F10" w:rsidP="006A6F10">
      <w:pPr>
        <w:jc w:val="center"/>
        <w:rPr>
          <w:rFonts w:ascii="Bookman Old Style" w:hAnsi="Bookman Old Style" w:cs="Arial"/>
          <w:sz w:val="24"/>
          <w:szCs w:val="24"/>
        </w:rPr>
      </w:pPr>
    </w:p>
    <w:p w:rsidR="006A6F10" w:rsidRDefault="006A6F10" w:rsidP="006A6F10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257416">
        <w:rPr>
          <w:rFonts w:ascii="Bookman Old Style" w:hAnsi="Bookman Old Style" w:cs="Arial"/>
          <w:b/>
          <w:sz w:val="24"/>
          <w:szCs w:val="24"/>
        </w:rPr>
        <w:t>(Fls- n° 02- Construção de cobertura na entrada do Cemitério Campo da Ressurreição, localizado na Rua Pérola Byngton, neste Município)</w:t>
      </w:r>
      <w:r>
        <w:rPr>
          <w:rFonts w:ascii="Bookman Old Style" w:hAnsi="Bookman Old Style" w:cs="Arial"/>
          <w:b/>
          <w:sz w:val="24"/>
          <w:szCs w:val="24"/>
        </w:rPr>
        <w:t>.</w:t>
      </w:r>
    </w:p>
    <w:p w:rsidR="006A6F10" w:rsidRDefault="006A6F10" w:rsidP="006A6F10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6A6F10" w:rsidRDefault="006A6F10" w:rsidP="006A6F10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6A6F10" w:rsidRDefault="006A6F10" w:rsidP="006A6F10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257416">
        <w:rPr>
          <w:rFonts w:ascii="Bookman Old Style" w:hAnsi="Bookman Old Style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8002"/>
          </v:shape>
        </w:pict>
      </w:r>
    </w:p>
    <w:p w:rsidR="006A6F10" w:rsidRDefault="006A6F10" w:rsidP="006A6F10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6A6F10" w:rsidRPr="00257416" w:rsidRDefault="006A6F10" w:rsidP="006A6F10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257416">
        <w:rPr>
          <w:rFonts w:ascii="Bookman Old Style" w:hAnsi="Bookman Old Style" w:cs="Arial"/>
          <w:b/>
          <w:sz w:val="24"/>
          <w:szCs w:val="24"/>
        </w:rPr>
        <w:pict>
          <v:shape id="_x0000_i1026" type="#_x0000_t75" style="width:256pt;height:192pt">
            <v:imagedata r:id="rId7" o:title="DSC0800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04A" w:rsidRDefault="0047204A">
      <w:r>
        <w:separator/>
      </w:r>
    </w:p>
  </w:endnote>
  <w:endnote w:type="continuationSeparator" w:id="0">
    <w:p w:rsidR="0047204A" w:rsidRDefault="0047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04A" w:rsidRDefault="0047204A">
      <w:r>
        <w:separator/>
      </w:r>
    </w:p>
  </w:footnote>
  <w:footnote w:type="continuationSeparator" w:id="0">
    <w:p w:rsidR="0047204A" w:rsidRDefault="00472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204A"/>
    <w:rsid w:val="004C67DE"/>
    <w:rsid w:val="005F62AE"/>
    <w:rsid w:val="006A6F1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A6F10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6A6F10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6A6F1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A6F10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