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CB" w:rsidRPr="00F9534A" w:rsidRDefault="003E32CB" w:rsidP="002F2A33">
      <w:pPr>
        <w:pStyle w:val="Ttulo"/>
        <w:outlineLvl w:val="0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521</w:t>
      </w:r>
      <w:r w:rsidRPr="00F9534A">
        <w:rPr>
          <w:szCs w:val="24"/>
        </w:rPr>
        <w:t>/</w:t>
      </w:r>
      <w:r>
        <w:rPr>
          <w:szCs w:val="24"/>
        </w:rPr>
        <w:t>10</w:t>
      </w:r>
    </w:p>
    <w:p w:rsidR="003E32CB" w:rsidRPr="00F9534A" w:rsidRDefault="003E32CB" w:rsidP="002F2A33">
      <w:pPr>
        <w:jc w:val="center"/>
        <w:outlineLvl w:val="0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3E32CB" w:rsidRPr="00F9534A" w:rsidRDefault="003E32CB" w:rsidP="002F2A3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E32CB" w:rsidRPr="00020769" w:rsidRDefault="003E32CB" w:rsidP="002F2A33">
      <w:pPr>
        <w:pStyle w:val="Recuodecorpodetexto"/>
        <w:ind w:left="4253"/>
        <w:rPr>
          <w:szCs w:val="24"/>
        </w:rPr>
      </w:pPr>
      <w:r>
        <w:rPr>
          <w:szCs w:val="24"/>
        </w:rPr>
        <w:t>“Quanto ao funcionamento do Museu da Água, localizado na Avenida Monte Castelo esquina com a Rua Camilo Augusto de Campos, na Vila Maria</w:t>
      </w:r>
      <w:r w:rsidRPr="00020769">
        <w:rPr>
          <w:szCs w:val="24"/>
        </w:rPr>
        <w:t xml:space="preserve">”. </w:t>
      </w:r>
    </w:p>
    <w:p w:rsidR="003E32CB" w:rsidRPr="00F9534A" w:rsidRDefault="003E32CB" w:rsidP="002F2A3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3E32CB" w:rsidRDefault="003E32CB" w:rsidP="002F2A3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124D9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sz w:val="24"/>
          <w:szCs w:val="24"/>
        </w:rPr>
        <w:t>, m</w:t>
      </w:r>
      <w:r w:rsidRPr="00783B85">
        <w:rPr>
          <w:rFonts w:ascii="Bookman Old Style" w:hAnsi="Bookman Old Style"/>
          <w:sz w:val="24"/>
          <w:szCs w:val="24"/>
        </w:rPr>
        <w:t>unícipes procuraram</w:t>
      </w:r>
      <w:r>
        <w:rPr>
          <w:rFonts w:ascii="Bookman Old Style" w:hAnsi="Bookman Old Style"/>
          <w:sz w:val="24"/>
          <w:szCs w:val="24"/>
        </w:rPr>
        <w:t xml:space="preserve"> por este vereador solicitando informações a respeito do funcionamento do Museu da Água, e;</w:t>
      </w:r>
    </w:p>
    <w:p w:rsidR="003E32CB" w:rsidRDefault="003E32CB" w:rsidP="002F2A3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E32CB" w:rsidRDefault="003E32CB" w:rsidP="002F2A3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B6A29">
        <w:rPr>
          <w:rFonts w:ascii="Bookman Old Style" w:hAnsi="Bookman Old Style"/>
          <w:b/>
          <w:sz w:val="24"/>
          <w:szCs w:val="24"/>
        </w:rPr>
        <w:t>Considerando-se que,</w:t>
      </w:r>
      <w:r w:rsidRPr="00783B8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 local é um complexo formado por laboratório, espaço para exposições, biblioteca e auditório, e;</w:t>
      </w:r>
    </w:p>
    <w:p w:rsidR="003E32CB" w:rsidRDefault="003E32CB" w:rsidP="002F2A3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E32CB" w:rsidRDefault="003E32CB" w:rsidP="002F2A3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C00BA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>a abertura ao público beneficiará estudantes que utilizará o local para pesquisas e estudos;</w:t>
      </w:r>
    </w:p>
    <w:p w:rsidR="003E32CB" w:rsidRDefault="003E32CB" w:rsidP="002F2A3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E32CB" w:rsidRPr="00F9534A" w:rsidRDefault="003E32CB" w:rsidP="002F2A3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3E32CB" w:rsidRPr="00F9534A" w:rsidRDefault="003E32CB" w:rsidP="002F2A3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3E32CB" w:rsidRDefault="003E32CB" w:rsidP="002F2A3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DAE tem conhecimento das solicitações feitas por munícipes interessados em usufruir do local? Justificar.</w:t>
      </w:r>
    </w:p>
    <w:p w:rsidR="003E32CB" w:rsidRDefault="003E32CB" w:rsidP="002F2A33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4"/>
          <w:szCs w:val="24"/>
        </w:rPr>
      </w:pPr>
    </w:p>
    <w:p w:rsidR="003E32CB" w:rsidRDefault="003E32CB" w:rsidP="002F2A3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a possibilidade de estender o atendimento a população em geral em horário comercial, e não só através de agendamento?</w:t>
      </w:r>
    </w:p>
    <w:p w:rsidR="003E32CB" w:rsidRDefault="003E32CB" w:rsidP="002F2A33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4"/>
          <w:szCs w:val="24"/>
        </w:rPr>
      </w:pPr>
    </w:p>
    <w:p w:rsidR="003E32CB" w:rsidRDefault="003E32CB" w:rsidP="002F2A3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positiva a resposta, qual o prazo máximo para ser aberto para a população?</w:t>
      </w:r>
    </w:p>
    <w:p w:rsidR="003E32CB" w:rsidRDefault="003E32CB" w:rsidP="002F2A3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E32CB" w:rsidRDefault="003E32CB" w:rsidP="002F2A3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Caso negativa, expor os reais motivos.</w:t>
      </w:r>
    </w:p>
    <w:p w:rsidR="003E32CB" w:rsidRDefault="003E32CB" w:rsidP="002F2A33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4"/>
          <w:szCs w:val="24"/>
        </w:rPr>
      </w:pPr>
    </w:p>
    <w:p w:rsidR="003E32CB" w:rsidRPr="00F9534A" w:rsidRDefault="003E32CB" w:rsidP="002F2A3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que julgarem necessárias.</w:t>
      </w:r>
    </w:p>
    <w:p w:rsidR="003E32CB" w:rsidRPr="00F9534A" w:rsidRDefault="003E32CB" w:rsidP="003E32CB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</w:t>
      </w:r>
    </w:p>
    <w:p w:rsidR="003E32CB" w:rsidRPr="00F9534A" w:rsidRDefault="003E32CB" w:rsidP="003E32C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>12 de Agosto de 2010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3E32CB" w:rsidRPr="00F9534A" w:rsidRDefault="003E32CB" w:rsidP="002F2A3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3E32CB" w:rsidRDefault="003E32CB" w:rsidP="002F2A33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A33" w:rsidRDefault="002F2A33">
      <w:r>
        <w:separator/>
      </w:r>
    </w:p>
  </w:endnote>
  <w:endnote w:type="continuationSeparator" w:id="0">
    <w:p w:rsidR="002F2A33" w:rsidRDefault="002F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A33" w:rsidRDefault="002F2A33">
      <w:r>
        <w:separator/>
      </w:r>
    </w:p>
  </w:footnote>
  <w:footnote w:type="continuationSeparator" w:id="0">
    <w:p w:rsidR="002F2A33" w:rsidRDefault="002F2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2A33"/>
    <w:rsid w:val="003D3AA8"/>
    <w:rsid w:val="003E32CB"/>
    <w:rsid w:val="004C67DE"/>
    <w:rsid w:val="009F196D"/>
    <w:rsid w:val="00A9035B"/>
    <w:rsid w:val="00AE29D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E32C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E32C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