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B4BB9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sinalização de solo para cadeirantes em frente à Igreja Católica “Divino Espirito Santo”, localizada na Rua Inconfidência Mineira, defronte ao nº 69, no bairro Parque Olaria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6B4BB9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6B4BB9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B4BB9">
        <w:rPr>
          <w:rFonts w:ascii="Arial" w:hAnsi="Arial" w:cs="Arial"/>
          <w:sz w:val="24"/>
          <w:szCs w:val="24"/>
        </w:rPr>
        <w:t>a sinalização de solo para cadeirantes em frente à Igreja Católica “Divino Espirito Santo”, localizada na Rua Inconfidência Mineira, defronte ao nº 69, no bairro Parque Olaria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4BB9" w:rsidRDefault="006B4BB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pedido de moradores e membros da paróquia, este vereador esteve “in – loco”, e pôde constatar a necessidade desta sinalização para cadeirantes na entrada da igreja.</w:t>
      </w:r>
    </w:p>
    <w:p w:rsidR="00AC1A54" w:rsidRDefault="006B4BB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Em nome dos fiéis da igreja e dos cadeirantes que frequentam a paróquia, solicita com urgência o atendimento desta indicação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6B4BB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6B4BB9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 xml:space="preserve"> de 2.0</w:t>
      </w:r>
      <w:r w:rsidR="006B4BB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B4BB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65D" w:rsidRDefault="005A365D">
      <w:r>
        <w:separator/>
      </w:r>
    </w:p>
  </w:endnote>
  <w:endnote w:type="continuationSeparator" w:id="0">
    <w:p w:rsidR="005A365D" w:rsidRDefault="005A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65D" w:rsidRDefault="005A365D">
      <w:r>
        <w:separator/>
      </w:r>
    </w:p>
  </w:footnote>
  <w:footnote w:type="continuationSeparator" w:id="0">
    <w:p w:rsidR="005A365D" w:rsidRDefault="005A3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4B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4B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4B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d7c26cc20ff472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A365D"/>
    <w:rsid w:val="006B4BB9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1a45ae9-7558-4828-beda-4487125f0342.png" Id="R5907c49277b840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1a45ae9-7558-4828-beda-4487125f0342.png" Id="R3d7c26cc20ff47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2014-05-22T18:27:00Z</cp:lastPrinted>
  <dcterms:created xsi:type="dcterms:W3CDTF">2014-05-22T18:28:00Z</dcterms:created>
  <dcterms:modified xsi:type="dcterms:W3CDTF">2014-05-22T18:28:00Z</dcterms:modified>
</cp:coreProperties>
</file>