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511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informações acerca d</w:t>
      </w:r>
      <w:r w:rsidR="00801601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</w:t>
      </w:r>
      <w:r w:rsidR="00801601">
        <w:rPr>
          <w:rFonts w:ascii="Arial" w:hAnsi="Arial" w:cs="Arial"/>
          <w:sz w:val="24"/>
          <w:szCs w:val="24"/>
        </w:rPr>
        <w:t>pediatra na Unidade Básica de Saúde do Bairro Jardim Vista Alegre.</w:t>
      </w: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</w:t>
      </w:r>
      <w:r w:rsidR="00801601">
        <w:rPr>
          <w:rFonts w:ascii="Arial" w:hAnsi="Arial" w:cs="Arial"/>
          <w:sz w:val="24"/>
          <w:szCs w:val="24"/>
        </w:rPr>
        <w:t>este vereador foi procurado por munícipes, informando que n</w:t>
      </w:r>
      <w:r w:rsidR="001E1F22">
        <w:rPr>
          <w:rFonts w:ascii="Arial" w:hAnsi="Arial" w:cs="Arial"/>
          <w:sz w:val="24"/>
          <w:szCs w:val="24"/>
        </w:rPr>
        <w:t>a</w:t>
      </w:r>
      <w:r w:rsidR="00801601">
        <w:rPr>
          <w:rFonts w:ascii="Arial" w:hAnsi="Arial" w:cs="Arial"/>
          <w:sz w:val="24"/>
          <w:szCs w:val="24"/>
        </w:rPr>
        <w:t xml:space="preserve"> Unidade Básica de Saúde do Bairro Jardim Vista Alegre não há atendimento diário de pediatra;</w:t>
      </w:r>
    </w:p>
    <w:p w:rsidR="001E1F22" w:rsidRDefault="001E1F2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01601" w:rsidRDefault="00801601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que, em visita ao bairro no dia 22/05/2014, este vereador pôde ver o desespero de uma mãe, cuj</w:t>
      </w:r>
      <w:r w:rsidR="00A20046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filh</w:t>
      </w:r>
      <w:r w:rsidR="00A20046">
        <w:rPr>
          <w:rFonts w:ascii="Arial" w:hAnsi="Arial" w:cs="Arial"/>
          <w:sz w:val="24"/>
          <w:szCs w:val="24"/>
        </w:rPr>
        <w:t xml:space="preserve">a de </w:t>
      </w:r>
      <w:proofErr w:type="gramStart"/>
      <w:r w:rsidR="00A20046">
        <w:rPr>
          <w:rFonts w:ascii="Arial" w:hAnsi="Arial" w:cs="Arial"/>
          <w:sz w:val="24"/>
          <w:szCs w:val="24"/>
        </w:rPr>
        <w:t>9</w:t>
      </w:r>
      <w:proofErr w:type="gramEnd"/>
      <w:r w:rsidR="00A20046">
        <w:rPr>
          <w:rFonts w:ascii="Arial" w:hAnsi="Arial" w:cs="Arial"/>
          <w:sz w:val="24"/>
          <w:szCs w:val="24"/>
        </w:rPr>
        <w:t xml:space="preserve"> anos</w:t>
      </w:r>
      <w:r>
        <w:rPr>
          <w:rFonts w:ascii="Arial" w:hAnsi="Arial" w:cs="Arial"/>
          <w:sz w:val="24"/>
          <w:szCs w:val="24"/>
        </w:rPr>
        <w:t xml:space="preserve"> estava com dengue, mas não havia </w:t>
      </w:r>
      <w:r w:rsidR="00A20046">
        <w:rPr>
          <w:rFonts w:ascii="Arial" w:hAnsi="Arial" w:cs="Arial"/>
          <w:sz w:val="24"/>
          <w:szCs w:val="24"/>
        </w:rPr>
        <w:t xml:space="preserve">médico </w:t>
      </w:r>
      <w:r>
        <w:rPr>
          <w:rFonts w:ascii="Arial" w:hAnsi="Arial" w:cs="Arial"/>
          <w:sz w:val="24"/>
          <w:szCs w:val="24"/>
        </w:rPr>
        <w:t>pediatra no posto médico para atender a criança;</w:t>
      </w:r>
    </w:p>
    <w:p w:rsidR="00801601" w:rsidRDefault="00801601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01601" w:rsidRDefault="00801601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que, devido aos muitos casos de dengue em Santa Bárbara d’Oeste, </w:t>
      </w:r>
      <w:proofErr w:type="gramStart"/>
      <w:r>
        <w:rPr>
          <w:rFonts w:ascii="Arial" w:hAnsi="Arial" w:cs="Arial"/>
          <w:sz w:val="24"/>
          <w:szCs w:val="24"/>
        </w:rPr>
        <w:t>é</w:t>
      </w:r>
      <w:proofErr w:type="gramEnd"/>
      <w:r>
        <w:rPr>
          <w:rFonts w:ascii="Arial" w:hAnsi="Arial" w:cs="Arial"/>
          <w:sz w:val="24"/>
          <w:szCs w:val="24"/>
        </w:rPr>
        <w:t xml:space="preserve"> necessário os hospitais e postos de saúde estarem bem preparados para atender os doentes com dengue, e principalmente as crianças, por possuírem baixa imunidade;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E1F22" w:rsidRDefault="001E1F2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que, apesar de serem concorrentes a União, o Estados, o Distrito Federal e os Municípios na organização do serviço público de saúde no Brasil, a responsabilidade direta pela prestação desse serviço à população é dos Municípios, a quem cabe também a sua gerência, conforme disposto no Art. 18, Inciso I, da Lei nº 8.080/90;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E1F22" w:rsidRDefault="001E1F2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</w:t>
      </w:r>
      <w:proofErr w:type="gramStart"/>
      <w:r>
        <w:rPr>
          <w:rFonts w:ascii="Arial" w:hAnsi="Arial" w:cs="Arial"/>
          <w:sz w:val="24"/>
          <w:szCs w:val="24"/>
        </w:rPr>
        <w:t>o Excelentíssimo</w:t>
      </w:r>
      <w:proofErr w:type="gramEnd"/>
      <w:r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E1F22" w:rsidRDefault="001E1F2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1º)</w:t>
      </w:r>
      <w:proofErr w:type="gramEnd"/>
      <w:r w:rsidR="00A20046">
        <w:rPr>
          <w:rFonts w:ascii="Arial" w:hAnsi="Arial" w:cs="Arial"/>
          <w:sz w:val="24"/>
          <w:szCs w:val="24"/>
        </w:rPr>
        <w:t xml:space="preserve"> Desde quando a UBS do Jardim Vista Alegre está sem o médico pediatra para atender a população ? Explicar detalhadamente os motivos.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20046" w:rsidRDefault="00A20046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20046" w:rsidRDefault="00A20046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E1F22" w:rsidRDefault="001E1F2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E1F22" w:rsidRDefault="001E1F22" w:rsidP="001E1F2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511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  <w:r>
        <w:rPr>
          <w:rFonts w:ascii="Arial" w:hAnsi="Arial" w:cs="Arial"/>
        </w:rPr>
        <w:t xml:space="preserve"> - pg. 02/02</w:t>
      </w:r>
    </w:p>
    <w:p w:rsidR="001E1F22" w:rsidRDefault="001E1F2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E1F22" w:rsidRDefault="001E1F2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E1F2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2º)</w:t>
      </w:r>
      <w:proofErr w:type="gramEnd"/>
      <w:r w:rsidR="00A20046">
        <w:rPr>
          <w:rFonts w:ascii="Arial" w:hAnsi="Arial" w:cs="Arial"/>
          <w:sz w:val="24"/>
          <w:szCs w:val="24"/>
        </w:rPr>
        <w:t xml:space="preserve"> Quando terá médico pediatra na UBS do Jardim Vista Alegre ?</w:t>
      </w:r>
      <w:r>
        <w:rPr>
          <w:rFonts w:ascii="Arial" w:hAnsi="Arial" w:cs="Arial"/>
          <w:sz w:val="24"/>
          <w:szCs w:val="24"/>
        </w:rPr>
        <w:t xml:space="preserve"> </w:t>
      </w:r>
    </w:p>
    <w:p w:rsidR="00A20046" w:rsidRDefault="00A20046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20046" w:rsidRDefault="00A20046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E1F22" w:rsidRDefault="001E1F2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1E1F2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3º)</w:t>
      </w:r>
      <w:proofErr w:type="gramEnd"/>
      <w:r>
        <w:rPr>
          <w:rFonts w:ascii="Arial" w:hAnsi="Arial" w:cs="Arial"/>
          <w:sz w:val="24"/>
          <w:szCs w:val="24"/>
        </w:rPr>
        <w:t xml:space="preserve">  Outras informações que se julgar necessário.</w:t>
      </w:r>
    </w:p>
    <w:p w:rsidR="001E1F22" w:rsidRDefault="001E1F2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E1F22" w:rsidRDefault="001E1F2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 2</w:t>
      </w:r>
      <w:r w:rsidR="001E1F22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 de </w:t>
      </w:r>
      <w:r w:rsidR="001E1F22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2.0</w:t>
      </w:r>
      <w:r w:rsidR="001E1F22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>.</w:t>
      </w: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1E1F22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FF3852" w:rsidRDefault="00FF3852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  <w:bookmarkStart w:id="0" w:name="_GoBack"/>
      <w:bookmarkEnd w:id="0"/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1241" w:rsidRDefault="007B1241">
      <w:r>
        <w:separator/>
      </w:r>
    </w:p>
  </w:endnote>
  <w:endnote w:type="continuationSeparator" w:id="0">
    <w:p w:rsidR="007B1241" w:rsidRDefault="007B1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1241" w:rsidRDefault="007B1241">
      <w:r>
        <w:separator/>
      </w:r>
    </w:p>
  </w:footnote>
  <w:footnote w:type="continuationSeparator" w:id="0">
    <w:p w:rsidR="007B1241" w:rsidRDefault="007B12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80160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80160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80160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c23e82aaaed043fb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1E1F22"/>
    <w:rsid w:val="0033648A"/>
    <w:rsid w:val="00373483"/>
    <w:rsid w:val="003D3AA8"/>
    <w:rsid w:val="00454EAC"/>
    <w:rsid w:val="0049057E"/>
    <w:rsid w:val="004B57DB"/>
    <w:rsid w:val="004C67DE"/>
    <w:rsid w:val="00705ABB"/>
    <w:rsid w:val="00794C4F"/>
    <w:rsid w:val="007B1241"/>
    <w:rsid w:val="00801601"/>
    <w:rsid w:val="009F196D"/>
    <w:rsid w:val="00A20046"/>
    <w:rsid w:val="00A71CAF"/>
    <w:rsid w:val="00A9035B"/>
    <w:rsid w:val="00AE702A"/>
    <w:rsid w:val="00CD613B"/>
    <w:rsid w:val="00CF7F49"/>
    <w:rsid w:val="00D26CB3"/>
    <w:rsid w:val="00E903BB"/>
    <w:rsid w:val="00EB7D7D"/>
    <w:rsid w:val="00EE7983"/>
    <w:rsid w:val="00F16623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63170a72-d7c0-4088-b04d-6cf5616428ec.png" Id="Re81ff1664a9b427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3170a72-d7c0-4088-b04d-6cf5616428ec.png" Id="Rc23e82aaaed043f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286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Datini Maíra de Oliveira Neves</cp:lastModifiedBy>
  <cp:revision>4</cp:revision>
  <cp:lastPrinted>2013-01-24T12:50:00Z</cp:lastPrinted>
  <dcterms:created xsi:type="dcterms:W3CDTF">2014-05-23T13:48:00Z</dcterms:created>
  <dcterms:modified xsi:type="dcterms:W3CDTF">2014-05-23T14:56:00Z</dcterms:modified>
</cp:coreProperties>
</file>