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1973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Indica ao Poder Executivo Municipal </w:t>
      </w:r>
      <w:r w:rsidR="00C825B5">
        <w:rPr>
          <w:rFonts w:ascii="Arial" w:hAnsi="Arial" w:cs="Arial"/>
          <w:sz w:val="24"/>
          <w:szCs w:val="24"/>
        </w:rPr>
        <w:t xml:space="preserve">a instalação de placas indicativas nas ruas Vereador Armindo Bento e Vereador Daniel Cruz, no Conjunto Prefeito Ângelo </w:t>
      </w:r>
      <w:proofErr w:type="spellStart"/>
      <w:r w:rsidR="00C825B5">
        <w:rPr>
          <w:rFonts w:ascii="Arial" w:hAnsi="Arial" w:cs="Arial"/>
          <w:sz w:val="24"/>
          <w:szCs w:val="24"/>
        </w:rPr>
        <w:t>Giubbina</w:t>
      </w:r>
      <w:proofErr w:type="spellEnd"/>
      <w:r w:rsidR="00C825B5">
        <w:rPr>
          <w:rFonts w:ascii="Arial" w:hAnsi="Arial" w:cs="Arial"/>
          <w:sz w:val="24"/>
          <w:szCs w:val="24"/>
        </w:rPr>
        <w:t>.</w:t>
      </w: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C825B5">
        <w:rPr>
          <w:rFonts w:ascii="Arial" w:hAnsi="Arial" w:cs="Arial"/>
          <w:bCs/>
          <w:sz w:val="24"/>
          <w:szCs w:val="24"/>
        </w:rPr>
        <w:t xml:space="preserve">sejam instaladas placas indicativas nas ruas Vereador Armindo Bento e Vereador Daniel Cruz, no Conjunto Habitacional Prefeito Ângelo </w:t>
      </w:r>
      <w:proofErr w:type="spellStart"/>
      <w:r w:rsidR="00C825B5">
        <w:rPr>
          <w:rFonts w:ascii="Arial" w:hAnsi="Arial" w:cs="Arial"/>
          <w:bCs/>
          <w:sz w:val="24"/>
          <w:szCs w:val="24"/>
        </w:rPr>
        <w:t>Giubbina</w:t>
      </w:r>
      <w:proofErr w:type="spellEnd"/>
      <w:r w:rsidR="00C825B5">
        <w:rPr>
          <w:rFonts w:ascii="Arial" w:hAnsi="Arial" w:cs="Arial"/>
          <w:bCs/>
          <w:sz w:val="24"/>
          <w:szCs w:val="24"/>
        </w:rPr>
        <w:t>.</w:t>
      </w:r>
    </w:p>
    <w:p w:rsidR="007A2CD5" w:rsidRDefault="007A2CD5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A324A6" w:rsidRPr="00F06DCB" w:rsidRDefault="00A324A6" w:rsidP="00A324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7A2CD5">
        <w:rPr>
          <w:rFonts w:ascii="Arial" w:hAnsi="Arial" w:cs="Arial"/>
          <w:sz w:val="24"/>
          <w:szCs w:val="24"/>
        </w:rPr>
        <w:t xml:space="preserve">   Moradores do bairro</w:t>
      </w:r>
      <w:r w:rsidR="00C825B5">
        <w:rPr>
          <w:rFonts w:ascii="Arial" w:hAnsi="Arial" w:cs="Arial"/>
          <w:sz w:val="24"/>
          <w:szCs w:val="24"/>
        </w:rPr>
        <w:t xml:space="preserve">, em especial os senhores Gilson e Edite </w:t>
      </w:r>
      <w:proofErr w:type="spellStart"/>
      <w:r w:rsidR="00C825B5">
        <w:rPr>
          <w:rFonts w:ascii="Arial" w:hAnsi="Arial" w:cs="Arial"/>
          <w:sz w:val="24"/>
          <w:szCs w:val="24"/>
        </w:rPr>
        <w:t>Botechia</w:t>
      </w:r>
      <w:proofErr w:type="spellEnd"/>
      <w:r w:rsidR="00C825B5">
        <w:rPr>
          <w:rFonts w:ascii="Arial" w:hAnsi="Arial" w:cs="Arial"/>
          <w:sz w:val="24"/>
          <w:szCs w:val="24"/>
        </w:rPr>
        <w:t>,</w:t>
      </w:r>
      <w:r w:rsidR="007A2CD5">
        <w:rPr>
          <w:rFonts w:ascii="Arial" w:hAnsi="Arial" w:cs="Arial"/>
          <w:sz w:val="24"/>
          <w:szCs w:val="24"/>
        </w:rPr>
        <w:t xml:space="preserve"> reivindicam a instalação de placa</w:t>
      </w:r>
      <w:r w:rsidR="00C825B5">
        <w:rPr>
          <w:rFonts w:ascii="Arial" w:hAnsi="Arial" w:cs="Arial"/>
          <w:sz w:val="24"/>
          <w:szCs w:val="24"/>
        </w:rPr>
        <w:t>s</w:t>
      </w:r>
      <w:r w:rsidR="007A2CD5">
        <w:rPr>
          <w:rFonts w:ascii="Arial" w:hAnsi="Arial" w:cs="Arial"/>
          <w:sz w:val="24"/>
          <w:szCs w:val="24"/>
        </w:rPr>
        <w:t xml:space="preserve"> indicativa</w:t>
      </w:r>
      <w:r w:rsidR="00C825B5">
        <w:rPr>
          <w:rFonts w:ascii="Arial" w:hAnsi="Arial" w:cs="Arial"/>
          <w:sz w:val="24"/>
          <w:szCs w:val="24"/>
        </w:rPr>
        <w:t>s</w:t>
      </w:r>
      <w:r w:rsidR="007A2CD5">
        <w:rPr>
          <w:rFonts w:ascii="Arial" w:hAnsi="Arial" w:cs="Arial"/>
          <w:sz w:val="24"/>
          <w:szCs w:val="24"/>
        </w:rPr>
        <w:t xml:space="preserve"> na</w:t>
      </w:r>
      <w:r w:rsidR="00C825B5">
        <w:rPr>
          <w:rFonts w:ascii="Arial" w:hAnsi="Arial" w:cs="Arial"/>
          <w:sz w:val="24"/>
          <w:szCs w:val="24"/>
        </w:rPr>
        <w:t>s ruas Vereador Armindo Bento e Vereador Daniel Cruz</w:t>
      </w:r>
      <w:r w:rsidR="007A2CD5">
        <w:rPr>
          <w:rFonts w:ascii="Arial" w:hAnsi="Arial" w:cs="Arial"/>
          <w:sz w:val="24"/>
          <w:szCs w:val="24"/>
        </w:rPr>
        <w:t xml:space="preserve">, </w:t>
      </w:r>
      <w:r w:rsidR="00C825B5">
        <w:rPr>
          <w:rFonts w:ascii="Arial" w:hAnsi="Arial" w:cs="Arial"/>
          <w:sz w:val="24"/>
          <w:szCs w:val="24"/>
        </w:rPr>
        <w:t xml:space="preserve">entre outras, do bairro Ângelo </w:t>
      </w:r>
      <w:proofErr w:type="spellStart"/>
      <w:r w:rsidR="00C825B5">
        <w:rPr>
          <w:rFonts w:ascii="Arial" w:hAnsi="Arial" w:cs="Arial"/>
          <w:sz w:val="24"/>
          <w:szCs w:val="24"/>
        </w:rPr>
        <w:t>Giubbina</w:t>
      </w:r>
      <w:proofErr w:type="spellEnd"/>
      <w:r w:rsidR="00C825B5">
        <w:rPr>
          <w:rFonts w:ascii="Arial" w:hAnsi="Arial" w:cs="Arial"/>
          <w:sz w:val="24"/>
          <w:szCs w:val="24"/>
        </w:rPr>
        <w:t>, que estão sem identificação. Este vereador esteve pessoalmente no bairro e constatou a falta de placa de sinalização dos logradouros.</w:t>
      </w:r>
      <w:r w:rsidR="007A2CD5">
        <w:rPr>
          <w:rFonts w:ascii="Arial" w:hAnsi="Arial" w:cs="Arial"/>
          <w:sz w:val="24"/>
          <w:szCs w:val="24"/>
        </w:rPr>
        <w:t xml:space="preserve"> A falta dessa</w:t>
      </w:r>
      <w:r w:rsidR="00C825B5">
        <w:rPr>
          <w:rFonts w:ascii="Arial" w:hAnsi="Arial" w:cs="Arial"/>
          <w:sz w:val="24"/>
          <w:szCs w:val="24"/>
        </w:rPr>
        <w:t>s</w:t>
      </w:r>
      <w:r w:rsidR="007A2CD5">
        <w:rPr>
          <w:rFonts w:ascii="Arial" w:hAnsi="Arial" w:cs="Arial"/>
          <w:sz w:val="24"/>
          <w:szCs w:val="24"/>
        </w:rPr>
        <w:t xml:space="preserve"> placa</w:t>
      </w:r>
      <w:r w:rsidR="00C825B5">
        <w:rPr>
          <w:rFonts w:ascii="Arial" w:hAnsi="Arial" w:cs="Arial"/>
          <w:sz w:val="24"/>
          <w:szCs w:val="24"/>
        </w:rPr>
        <w:t>s</w:t>
      </w:r>
      <w:r w:rsidR="007A2CD5">
        <w:rPr>
          <w:rFonts w:ascii="Arial" w:hAnsi="Arial" w:cs="Arial"/>
          <w:sz w:val="24"/>
          <w:szCs w:val="24"/>
        </w:rPr>
        <w:t xml:space="preserve"> atrapalha bastante para as pessoas que querem acessar a</w:t>
      </w:r>
      <w:r w:rsidR="00C825B5">
        <w:rPr>
          <w:rFonts w:ascii="Arial" w:hAnsi="Arial" w:cs="Arial"/>
          <w:sz w:val="24"/>
          <w:szCs w:val="24"/>
        </w:rPr>
        <w:t>s</w:t>
      </w:r>
      <w:r w:rsidR="007A2CD5">
        <w:rPr>
          <w:rFonts w:ascii="Arial" w:hAnsi="Arial" w:cs="Arial"/>
          <w:sz w:val="24"/>
          <w:szCs w:val="24"/>
        </w:rPr>
        <w:t xml:space="preserve"> rua</w:t>
      </w:r>
      <w:r w:rsidR="00C825B5">
        <w:rPr>
          <w:rFonts w:ascii="Arial" w:hAnsi="Arial" w:cs="Arial"/>
          <w:sz w:val="24"/>
          <w:szCs w:val="24"/>
        </w:rPr>
        <w:t>s</w:t>
      </w:r>
      <w:r w:rsidR="007A2CD5">
        <w:rPr>
          <w:rFonts w:ascii="Arial" w:hAnsi="Arial" w:cs="Arial"/>
          <w:sz w:val="24"/>
          <w:szCs w:val="24"/>
        </w:rPr>
        <w:t xml:space="preserve"> e não veem placa</w:t>
      </w:r>
      <w:r w:rsidR="00C825B5">
        <w:rPr>
          <w:rFonts w:ascii="Arial" w:hAnsi="Arial" w:cs="Arial"/>
          <w:sz w:val="24"/>
          <w:szCs w:val="24"/>
        </w:rPr>
        <w:t>s</w:t>
      </w:r>
      <w:r w:rsidR="007A2CD5">
        <w:rPr>
          <w:rFonts w:ascii="Arial" w:hAnsi="Arial" w:cs="Arial"/>
          <w:sz w:val="24"/>
          <w:szCs w:val="24"/>
        </w:rPr>
        <w:t xml:space="preserve"> denominativa</w:t>
      </w:r>
      <w:r w:rsidR="00C825B5">
        <w:rPr>
          <w:rFonts w:ascii="Arial" w:hAnsi="Arial" w:cs="Arial"/>
          <w:sz w:val="24"/>
          <w:szCs w:val="24"/>
        </w:rPr>
        <w:t>s</w:t>
      </w:r>
      <w:r w:rsidR="007A2CD5">
        <w:rPr>
          <w:rFonts w:ascii="Arial" w:hAnsi="Arial" w:cs="Arial"/>
          <w:sz w:val="24"/>
          <w:szCs w:val="24"/>
        </w:rPr>
        <w:t xml:space="preserve"> na</w:t>
      </w:r>
      <w:r w:rsidR="00C825B5">
        <w:rPr>
          <w:rFonts w:ascii="Arial" w:hAnsi="Arial" w:cs="Arial"/>
          <w:sz w:val="24"/>
          <w:szCs w:val="24"/>
        </w:rPr>
        <w:t>s</w:t>
      </w:r>
      <w:r w:rsidR="007A2CD5">
        <w:rPr>
          <w:rFonts w:ascii="Arial" w:hAnsi="Arial" w:cs="Arial"/>
          <w:sz w:val="24"/>
          <w:szCs w:val="24"/>
        </w:rPr>
        <w:t xml:space="preserve"> esquina</w:t>
      </w:r>
      <w:r w:rsidR="00C825B5">
        <w:rPr>
          <w:rFonts w:ascii="Arial" w:hAnsi="Arial" w:cs="Arial"/>
          <w:sz w:val="24"/>
          <w:szCs w:val="24"/>
        </w:rPr>
        <w:t>s, principalmente</w:t>
      </w:r>
      <w:r w:rsidR="007A2CD5">
        <w:rPr>
          <w:rFonts w:ascii="Arial" w:hAnsi="Arial" w:cs="Arial"/>
          <w:sz w:val="24"/>
          <w:szCs w:val="24"/>
        </w:rPr>
        <w:t xml:space="preserve">. </w:t>
      </w:r>
    </w:p>
    <w:p w:rsidR="00A324A6" w:rsidRDefault="00A324A6" w:rsidP="00A324A6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Recuodecorpodetexto2"/>
        <w:rPr>
          <w:rFonts w:ascii="Arial" w:hAnsi="Arial" w:cs="Arial"/>
        </w:rPr>
      </w:pP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C825B5">
        <w:rPr>
          <w:rFonts w:ascii="Arial" w:hAnsi="Arial" w:cs="Arial"/>
          <w:sz w:val="24"/>
          <w:szCs w:val="24"/>
        </w:rPr>
        <w:t>20</w:t>
      </w:r>
      <w:r w:rsidR="00A324A6">
        <w:rPr>
          <w:rFonts w:ascii="Arial" w:hAnsi="Arial" w:cs="Arial"/>
          <w:sz w:val="24"/>
          <w:szCs w:val="24"/>
        </w:rPr>
        <w:t xml:space="preserve"> de </w:t>
      </w:r>
      <w:r w:rsidR="00C825B5">
        <w:rPr>
          <w:rFonts w:ascii="Arial" w:hAnsi="Arial" w:cs="Arial"/>
          <w:sz w:val="24"/>
          <w:szCs w:val="24"/>
        </w:rPr>
        <w:t>maio</w:t>
      </w:r>
      <w:r w:rsidR="00A324A6">
        <w:rPr>
          <w:rFonts w:ascii="Arial" w:hAnsi="Arial" w:cs="Arial"/>
          <w:sz w:val="24"/>
          <w:szCs w:val="24"/>
        </w:rPr>
        <w:t xml:space="preserve"> de 2014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C825B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p w:rsidR="00590FFE" w:rsidRPr="009F0765" w:rsidRDefault="00590FFE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24832bd7ff9437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D5ED8"/>
    <w:rsid w:val="00BF47BF"/>
    <w:rsid w:val="00C20C05"/>
    <w:rsid w:val="00C303B8"/>
    <w:rsid w:val="00C519C4"/>
    <w:rsid w:val="00C726BB"/>
    <w:rsid w:val="00C72D8E"/>
    <w:rsid w:val="00C7395B"/>
    <w:rsid w:val="00C825B5"/>
    <w:rsid w:val="00CB39A9"/>
    <w:rsid w:val="00CC66CA"/>
    <w:rsid w:val="00CC724F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413E8"/>
    <w:rsid w:val="00E53D82"/>
    <w:rsid w:val="00E611FF"/>
    <w:rsid w:val="00E719F7"/>
    <w:rsid w:val="00E808CB"/>
    <w:rsid w:val="00E81515"/>
    <w:rsid w:val="00E87456"/>
    <w:rsid w:val="00E903BB"/>
    <w:rsid w:val="00E90993"/>
    <w:rsid w:val="00EA6976"/>
    <w:rsid w:val="00EB7D7D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49b471c-0323-47cb-aea2-a15e702796f2.png" Id="R1a423063d1db4b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49b471c-0323-47cb-aea2-a15e702796f2.png" Id="R524832bd7ff943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2013-04-30T15:55:00Z</cp:lastPrinted>
  <dcterms:created xsi:type="dcterms:W3CDTF">2014-05-20T17:14:00Z</dcterms:created>
  <dcterms:modified xsi:type="dcterms:W3CDTF">2014-05-20T17:14:00Z</dcterms:modified>
</cp:coreProperties>
</file>