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intimação do proprietário para realizar a limpeza e roçagem do terreno localizado entre a Rua Armando Salles de Oliveira e a Rua Luís Pyles, no bairro Jardim América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44EF1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644EF1">
        <w:rPr>
          <w:rFonts w:ascii="Arial" w:hAnsi="Arial" w:cs="Arial"/>
          <w:bCs/>
          <w:sz w:val="24"/>
          <w:szCs w:val="24"/>
        </w:rPr>
        <w:t>tor competente, seja realizada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4EF1">
        <w:rPr>
          <w:rFonts w:ascii="Arial" w:hAnsi="Arial" w:cs="Arial"/>
          <w:sz w:val="24"/>
          <w:szCs w:val="24"/>
        </w:rPr>
        <w:t>intimação do proprietário para realizar a limpeza e roçagem do terreno localizado entre a Rua Armando Salles de Oliveira e a Rua Luís Pyles, no bairro Jardim América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44EF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este terreno está com mato muito alto, podendo abrigar criadouros de insetos peçonhentos, que podem invadir as residências próximas ao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44EF1">
        <w:rPr>
          <w:rFonts w:ascii="Arial" w:hAnsi="Arial" w:cs="Arial"/>
          <w:sz w:val="24"/>
          <w:szCs w:val="24"/>
        </w:rPr>
        <w:t>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644EF1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644EF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A6" w:rsidRDefault="006B67A6">
      <w:r>
        <w:separator/>
      </w:r>
    </w:p>
  </w:endnote>
  <w:endnote w:type="continuationSeparator" w:id="0">
    <w:p w:rsidR="006B67A6" w:rsidRDefault="006B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A6" w:rsidRDefault="006B67A6">
      <w:r>
        <w:separator/>
      </w:r>
    </w:p>
  </w:footnote>
  <w:footnote w:type="continuationSeparator" w:id="0">
    <w:p w:rsidR="006B67A6" w:rsidRDefault="006B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4E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4E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4E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a5d9e1a8c24d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4EF1"/>
    <w:rsid w:val="006B67A6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0d69b0-3f08-4a85-bf9a-246ec4db4401.png" Id="R7ae517bf7d1d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f0d69b0-3f08-4a85-bf9a-246ec4db4401.png" Id="R7ca5d9e1a8c2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2014-05-16T12:01:00Z</cp:lastPrinted>
  <dcterms:created xsi:type="dcterms:W3CDTF">2014-05-16T12:02:00Z</dcterms:created>
  <dcterms:modified xsi:type="dcterms:W3CDTF">2014-05-16T12:02:00Z</dcterms:modified>
</cp:coreProperties>
</file>