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12" w:rsidRPr="007D2912" w:rsidRDefault="007D2912" w:rsidP="00E76C01">
      <w:pPr>
        <w:jc w:val="center"/>
        <w:rPr>
          <w:sz w:val="19"/>
          <w:szCs w:val="19"/>
        </w:rPr>
      </w:pPr>
      <w:bookmarkStart w:id="0" w:name="_GoBack"/>
      <w:bookmarkEnd w:id="0"/>
      <w:r w:rsidRPr="007D2912">
        <w:rPr>
          <w:noProof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7D2912">
        <w:rPr>
          <w:b/>
          <w:sz w:val="19"/>
          <w:szCs w:val="19"/>
        </w:rPr>
        <w:t>CÂMARA MUNICIPAL DE SANTA BÁRBARA D’ESTE</w:t>
      </w:r>
    </w:p>
    <w:p w:rsidR="007D2912" w:rsidRPr="007D2912" w:rsidRDefault="007D2912" w:rsidP="00E76C01">
      <w:pPr>
        <w:jc w:val="center"/>
        <w:rPr>
          <w:b/>
          <w:sz w:val="19"/>
          <w:szCs w:val="19"/>
        </w:rPr>
      </w:pPr>
      <w:r w:rsidRPr="007D2912">
        <w:rPr>
          <w:b/>
          <w:sz w:val="19"/>
          <w:szCs w:val="19"/>
        </w:rPr>
        <w:t>“Palácio 15 de Junho”</w:t>
      </w:r>
    </w:p>
    <w:p w:rsidR="007D2912" w:rsidRPr="007D2912" w:rsidRDefault="007D2912" w:rsidP="00E76C01">
      <w:pPr>
        <w:jc w:val="center"/>
        <w:rPr>
          <w:sz w:val="19"/>
          <w:szCs w:val="19"/>
        </w:rPr>
      </w:pPr>
    </w:p>
    <w:p w:rsidR="007D2912" w:rsidRPr="007D2912" w:rsidRDefault="007D2912" w:rsidP="00E76C01">
      <w:pPr>
        <w:jc w:val="center"/>
        <w:rPr>
          <w:b/>
          <w:sz w:val="19"/>
          <w:szCs w:val="19"/>
        </w:rPr>
      </w:pPr>
      <w:r w:rsidRPr="007D2912">
        <w:rPr>
          <w:sz w:val="19"/>
          <w:szCs w:val="19"/>
        </w:rPr>
        <w:t>Gabinete do Vereador</w:t>
      </w:r>
      <w:r w:rsidRPr="007D2912">
        <w:rPr>
          <w:b/>
          <w:sz w:val="19"/>
          <w:szCs w:val="19"/>
        </w:rPr>
        <w:t xml:space="preserve"> CARLOS FONTES</w:t>
      </w:r>
    </w:p>
    <w:p w:rsidR="007D2912" w:rsidRPr="007D2912" w:rsidRDefault="007D2912" w:rsidP="00E76C01">
      <w:pPr>
        <w:jc w:val="center"/>
        <w:rPr>
          <w:b/>
          <w:sz w:val="19"/>
          <w:szCs w:val="19"/>
        </w:rPr>
      </w:pPr>
    </w:p>
    <w:p w:rsidR="007D2912" w:rsidRPr="007D2912" w:rsidRDefault="007D2912" w:rsidP="00E76C01">
      <w:pPr>
        <w:jc w:val="center"/>
        <w:rPr>
          <w:sz w:val="19"/>
          <w:szCs w:val="19"/>
        </w:rPr>
      </w:pPr>
      <w:r w:rsidRPr="007D2912">
        <w:rPr>
          <w:sz w:val="19"/>
          <w:szCs w:val="19"/>
        </w:rPr>
        <w:t>“Posso todas as coisas Naquele que me fortalece”</w:t>
      </w:r>
    </w:p>
    <w:p w:rsidR="007D2912" w:rsidRPr="007D2912" w:rsidRDefault="007D2912" w:rsidP="00E76C01">
      <w:pPr>
        <w:jc w:val="center"/>
        <w:rPr>
          <w:b/>
          <w:sz w:val="19"/>
          <w:szCs w:val="19"/>
        </w:rPr>
      </w:pPr>
      <w:r w:rsidRPr="007D2912">
        <w:rPr>
          <w:sz w:val="19"/>
          <w:szCs w:val="19"/>
        </w:rPr>
        <w:t>(Felipenses cap. 4 ver. 13)</w:t>
      </w:r>
    </w:p>
    <w:p w:rsidR="007D2912" w:rsidRPr="007D2912" w:rsidRDefault="007D2912" w:rsidP="00E76C01">
      <w:pPr>
        <w:pBdr>
          <w:bottom w:val="single" w:sz="12" w:space="0" w:color="auto"/>
        </w:pBdr>
        <w:ind w:right="-261" w:hanging="1080"/>
        <w:rPr>
          <w:sz w:val="19"/>
          <w:szCs w:val="19"/>
        </w:rPr>
      </w:pPr>
    </w:p>
    <w:p w:rsidR="007D2912" w:rsidRPr="007D2912" w:rsidRDefault="007D2912" w:rsidP="00E76C01">
      <w:pPr>
        <w:ind w:hanging="1080"/>
        <w:jc w:val="center"/>
        <w:rPr>
          <w:b/>
          <w:sz w:val="19"/>
          <w:szCs w:val="19"/>
          <w:u w:val="single"/>
        </w:rPr>
      </w:pPr>
      <w:r w:rsidRPr="007D2912">
        <w:rPr>
          <w:b/>
          <w:sz w:val="19"/>
          <w:szCs w:val="19"/>
          <w:u w:val="single"/>
        </w:rPr>
        <w:t>REQUERIMENTO Nº 543/2010</w:t>
      </w:r>
    </w:p>
    <w:p w:rsidR="007D2912" w:rsidRPr="007D2912" w:rsidRDefault="007D2912" w:rsidP="00E76C01">
      <w:pPr>
        <w:pStyle w:val="Subttulo"/>
        <w:spacing w:line="240" w:lineRule="auto"/>
        <w:rPr>
          <w:sz w:val="19"/>
          <w:szCs w:val="19"/>
        </w:rPr>
      </w:pPr>
      <w:r w:rsidRPr="007D2912">
        <w:rPr>
          <w:sz w:val="19"/>
          <w:szCs w:val="19"/>
        </w:rPr>
        <w:t>De Informações</w:t>
      </w:r>
    </w:p>
    <w:p w:rsidR="007D2912" w:rsidRPr="007D2912" w:rsidRDefault="007D2912" w:rsidP="00E76C01">
      <w:pPr>
        <w:pStyle w:val="Recuodecorpodetexto"/>
        <w:spacing w:line="240" w:lineRule="auto"/>
        <w:rPr>
          <w:i w:val="0"/>
          <w:iCs w:val="0"/>
          <w:sz w:val="19"/>
          <w:szCs w:val="19"/>
        </w:rPr>
      </w:pPr>
    </w:p>
    <w:p w:rsidR="007D2912" w:rsidRPr="007D2912" w:rsidRDefault="007D2912" w:rsidP="00E76C01">
      <w:pPr>
        <w:pStyle w:val="Recuodecorpodetexto"/>
        <w:spacing w:line="240" w:lineRule="auto"/>
        <w:rPr>
          <w:b/>
          <w:i w:val="0"/>
          <w:iCs w:val="0"/>
          <w:sz w:val="19"/>
          <w:szCs w:val="19"/>
        </w:rPr>
      </w:pPr>
      <w:r w:rsidRPr="007D2912">
        <w:rPr>
          <w:b/>
          <w:i w:val="0"/>
          <w:iCs w:val="0"/>
          <w:sz w:val="19"/>
          <w:szCs w:val="19"/>
        </w:rPr>
        <w:t>“Com relação ao Programa do Governo Federal ‘Minha Casa Minha Vida’, conforme especifica”.</w:t>
      </w:r>
    </w:p>
    <w:p w:rsidR="007D2912" w:rsidRPr="007D2912" w:rsidRDefault="007D2912" w:rsidP="00E76C01">
      <w:pPr>
        <w:shd w:val="clear" w:color="auto" w:fill="F7F0E9"/>
        <w:ind w:firstLine="1418"/>
        <w:jc w:val="both"/>
        <w:rPr>
          <w:color w:val="000000"/>
          <w:sz w:val="19"/>
          <w:szCs w:val="19"/>
        </w:rPr>
      </w:pPr>
      <w:r w:rsidRPr="007D2912">
        <w:rPr>
          <w:b/>
          <w:bCs/>
          <w:sz w:val="19"/>
          <w:szCs w:val="19"/>
        </w:rPr>
        <w:t>Tendo em vista que</w:t>
      </w:r>
      <w:r w:rsidRPr="007D2912">
        <w:rPr>
          <w:sz w:val="19"/>
          <w:szCs w:val="19"/>
        </w:rPr>
        <w:t>, conforme matéria veiculada recentemente nos órgãos de imprensa da nossa cidade e região, dando conta de que a Prefeitura Municipal teria perdido o prazo para apresentar os documentos de compra de área (terrenos), e assim, garantir para nossa cidades as casas populares do Programa Governamental “Minha Casa Minha Vida”, para pessoas que tem renda de 0 (zero) à 03 (três) salários mínimos, e</w:t>
      </w:r>
    </w:p>
    <w:p w:rsidR="007D2912" w:rsidRPr="007D2912" w:rsidRDefault="007D2912" w:rsidP="00E76C01">
      <w:pPr>
        <w:shd w:val="clear" w:color="auto" w:fill="F7F0E9"/>
        <w:jc w:val="both"/>
        <w:rPr>
          <w:color w:val="000000"/>
          <w:sz w:val="19"/>
          <w:szCs w:val="19"/>
        </w:rPr>
      </w:pPr>
    </w:p>
    <w:p w:rsidR="007D2912" w:rsidRPr="007D2912" w:rsidRDefault="007D2912" w:rsidP="00E76C01">
      <w:pPr>
        <w:shd w:val="clear" w:color="auto" w:fill="F7F0E9"/>
        <w:ind w:firstLine="1418"/>
        <w:jc w:val="both"/>
        <w:rPr>
          <w:color w:val="000000"/>
          <w:sz w:val="19"/>
          <w:szCs w:val="19"/>
        </w:rPr>
      </w:pPr>
      <w:r w:rsidRPr="007D2912">
        <w:rPr>
          <w:b/>
          <w:color w:val="000000"/>
          <w:sz w:val="19"/>
          <w:szCs w:val="19"/>
        </w:rPr>
        <w:t>Tendo em vista que</w:t>
      </w:r>
      <w:r w:rsidRPr="007D2912">
        <w:rPr>
          <w:color w:val="000000"/>
          <w:sz w:val="19"/>
          <w:szCs w:val="19"/>
        </w:rPr>
        <w:t xml:space="preserve">, em resposta a referido comentário, a Administração Municipal, através da imprensa, afirmou que não havia perdido o prazo, e, inclusive, continuou fazendo o cadastramento das pessoas pré-inscritas no Programa do Governo Federal “Minha Casa Minha Vida”, o que acabou deixando a população insegura e ansiosa com relação ao que fazer e quando realmente eles teriam a tão sonhada “casa própria”, </w:t>
      </w:r>
    </w:p>
    <w:p w:rsidR="007D2912" w:rsidRPr="007D2912" w:rsidRDefault="007D2912" w:rsidP="00E76C01">
      <w:pPr>
        <w:ind w:firstLine="1425"/>
        <w:jc w:val="both"/>
        <w:rPr>
          <w:b/>
          <w:bCs/>
          <w:sz w:val="19"/>
          <w:szCs w:val="19"/>
        </w:rPr>
      </w:pPr>
    </w:p>
    <w:p w:rsidR="007D2912" w:rsidRPr="007D2912" w:rsidRDefault="007D2912" w:rsidP="00E76C01">
      <w:pPr>
        <w:ind w:firstLine="1440"/>
        <w:jc w:val="both"/>
        <w:rPr>
          <w:sz w:val="19"/>
          <w:szCs w:val="19"/>
        </w:rPr>
      </w:pPr>
      <w:r w:rsidRPr="007D2912">
        <w:rPr>
          <w:b/>
          <w:bCs/>
          <w:sz w:val="19"/>
          <w:szCs w:val="19"/>
        </w:rPr>
        <w:t>REQUEIRO</w:t>
      </w:r>
      <w:r w:rsidRPr="007D2912">
        <w:rPr>
          <w:sz w:val="19"/>
          <w:szCs w:val="19"/>
        </w:rPr>
        <w:t xml:space="preserve"> à Mesa, na forma regimental, depois de ouvido o Plenário, oficiar ao Prefeito Municipal, solicitando-lhe o envio de cópia de documentos, bem como esclareça as seguintes informações:</w:t>
      </w:r>
    </w:p>
    <w:p w:rsidR="007D2912" w:rsidRPr="007D2912" w:rsidRDefault="007D2912" w:rsidP="00E76C01">
      <w:pPr>
        <w:ind w:firstLine="1440"/>
        <w:jc w:val="both"/>
        <w:rPr>
          <w:sz w:val="19"/>
          <w:szCs w:val="19"/>
        </w:rPr>
      </w:pPr>
    </w:p>
    <w:p w:rsidR="007D2912" w:rsidRPr="007D2912" w:rsidRDefault="007D2912" w:rsidP="00E76C01">
      <w:pPr>
        <w:pStyle w:val="Corpodetexto"/>
        <w:spacing w:line="240" w:lineRule="auto"/>
        <w:rPr>
          <w:sz w:val="19"/>
          <w:szCs w:val="19"/>
        </w:rPr>
      </w:pPr>
      <w:r w:rsidRPr="007D2912">
        <w:rPr>
          <w:b/>
          <w:bCs/>
          <w:sz w:val="19"/>
          <w:szCs w:val="19"/>
        </w:rPr>
        <w:t>1</w:t>
      </w:r>
      <w:r w:rsidRPr="007D2912">
        <w:rPr>
          <w:sz w:val="19"/>
          <w:szCs w:val="19"/>
        </w:rPr>
        <w:t xml:space="preserve"> - Atualmente, qual a real situação do Programa Governamental “Minha Casa Minha Vida”, no município de Santa Bárbara d’Oeste? Especificar, detalhando desde o início da negociação entre os governos federal e municipal.</w:t>
      </w:r>
    </w:p>
    <w:p w:rsidR="007D2912" w:rsidRPr="007D2912" w:rsidRDefault="007D2912" w:rsidP="00E76C01">
      <w:pPr>
        <w:pStyle w:val="Corpodetexto"/>
        <w:spacing w:line="240" w:lineRule="auto"/>
        <w:rPr>
          <w:b/>
          <w:sz w:val="19"/>
          <w:szCs w:val="19"/>
        </w:rPr>
      </w:pPr>
    </w:p>
    <w:p w:rsidR="007D2912" w:rsidRPr="007D2912" w:rsidRDefault="007D2912" w:rsidP="00E76C01">
      <w:pPr>
        <w:pStyle w:val="Corpodetexto"/>
        <w:spacing w:line="240" w:lineRule="auto"/>
        <w:rPr>
          <w:sz w:val="19"/>
          <w:szCs w:val="19"/>
        </w:rPr>
      </w:pPr>
      <w:r w:rsidRPr="007D2912">
        <w:rPr>
          <w:b/>
          <w:sz w:val="19"/>
          <w:szCs w:val="19"/>
        </w:rPr>
        <w:t xml:space="preserve">2 </w:t>
      </w:r>
      <w:r w:rsidRPr="007D2912">
        <w:rPr>
          <w:sz w:val="19"/>
          <w:szCs w:val="19"/>
        </w:rPr>
        <w:t xml:space="preserve">- Procede à informação de que a Prefeitura havia perdido o prazo para entrega dos documentos necessários, e assim ter a liberação das unidades das casas populares para nossa cidade? </w:t>
      </w:r>
    </w:p>
    <w:p w:rsidR="007D2912" w:rsidRPr="007D2912" w:rsidRDefault="007D2912" w:rsidP="00E76C01">
      <w:pPr>
        <w:pStyle w:val="Corpodetexto"/>
        <w:spacing w:line="240" w:lineRule="auto"/>
        <w:rPr>
          <w:sz w:val="19"/>
          <w:szCs w:val="19"/>
        </w:rPr>
      </w:pPr>
    </w:p>
    <w:p w:rsidR="007D2912" w:rsidRPr="007D2912" w:rsidRDefault="007D2912" w:rsidP="00E76C01">
      <w:pPr>
        <w:pStyle w:val="Corpodetexto"/>
        <w:spacing w:line="240" w:lineRule="auto"/>
        <w:rPr>
          <w:sz w:val="19"/>
          <w:szCs w:val="19"/>
        </w:rPr>
      </w:pPr>
      <w:r w:rsidRPr="007D2912">
        <w:rPr>
          <w:b/>
          <w:bCs/>
          <w:sz w:val="19"/>
          <w:szCs w:val="19"/>
        </w:rPr>
        <w:t xml:space="preserve">3 </w:t>
      </w:r>
      <w:r w:rsidRPr="007D2912">
        <w:rPr>
          <w:sz w:val="19"/>
          <w:szCs w:val="19"/>
        </w:rPr>
        <w:t>- Caso negativa a resposta ao item anterior, informar esta Casa de Leis, com inclusão de envio de documentos, os prazos e o número de unidades habitacionais que foram liberadas para nossa cidade.</w:t>
      </w:r>
    </w:p>
    <w:p w:rsidR="007D2912" w:rsidRPr="007D2912" w:rsidRDefault="007D2912" w:rsidP="00E76C01">
      <w:pPr>
        <w:pStyle w:val="Corpodetexto"/>
        <w:spacing w:line="240" w:lineRule="auto"/>
        <w:rPr>
          <w:sz w:val="19"/>
          <w:szCs w:val="19"/>
        </w:rPr>
      </w:pPr>
    </w:p>
    <w:p w:rsidR="007D2912" w:rsidRPr="007D2912" w:rsidRDefault="007D2912" w:rsidP="00E76C01">
      <w:pPr>
        <w:pStyle w:val="Corpodetexto"/>
        <w:spacing w:line="240" w:lineRule="auto"/>
        <w:rPr>
          <w:sz w:val="19"/>
          <w:szCs w:val="19"/>
        </w:rPr>
      </w:pPr>
      <w:r w:rsidRPr="007D2912">
        <w:rPr>
          <w:b/>
          <w:sz w:val="19"/>
          <w:szCs w:val="19"/>
        </w:rPr>
        <w:t>4</w:t>
      </w:r>
      <w:r w:rsidRPr="007D2912">
        <w:rPr>
          <w:sz w:val="19"/>
          <w:szCs w:val="19"/>
        </w:rPr>
        <w:t xml:space="preserve"> - Esclarecer se já existe um local (área) para que essas casas sejam construídas. Enviar a esta Casa de Leis, cópia da escritura de registro de imóvel do local (área) em que serão construídas tais casas. Informar o valor do metro quadrado pago pela municipalidade e o total pago pelo terreno todo (área global).</w:t>
      </w:r>
    </w:p>
    <w:p w:rsidR="007D2912" w:rsidRPr="007D2912" w:rsidRDefault="007D2912" w:rsidP="00E76C01">
      <w:pPr>
        <w:pStyle w:val="Corpodetexto"/>
        <w:spacing w:line="240" w:lineRule="auto"/>
        <w:rPr>
          <w:sz w:val="19"/>
          <w:szCs w:val="19"/>
        </w:rPr>
      </w:pPr>
    </w:p>
    <w:p w:rsidR="007D2912" w:rsidRPr="007D2912" w:rsidRDefault="007D2912" w:rsidP="00E76C01">
      <w:pPr>
        <w:pStyle w:val="Corpodetexto"/>
        <w:spacing w:line="240" w:lineRule="auto"/>
        <w:rPr>
          <w:b/>
          <w:sz w:val="19"/>
          <w:szCs w:val="19"/>
        </w:rPr>
      </w:pPr>
      <w:r w:rsidRPr="007D2912">
        <w:rPr>
          <w:b/>
          <w:sz w:val="19"/>
          <w:szCs w:val="19"/>
        </w:rPr>
        <w:t xml:space="preserve">5 </w:t>
      </w:r>
      <w:r w:rsidRPr="007D2912">
        <w:rPr>
          <w:sz w:val="19"/>
          <w:szCs w:val="19"/>
        </w:rPr>
        <w:t xml:space="preserve">- Outras informações que julgarem necessárias. </w:t>
      </w:r>
    </w:p>
    <w:p w:rsidR="007D2912" w:rsidRDefault="007D2912" w:rsidP="007D2912">
      <w:pPr>
        <w:spacing w:line="360" w:lineRule="auto"/>
        <w:ind w:firstLine="1320"/>
        <w:jc w:val="both"/>
      </w:pPr>
      <w:r w:rsidRPr="007D2912">
        <w:t>Plenário “Dr. Tancredo Neves”, em 25 de agosto de 2010.</w:t>
      </w:r>
    </w:p>
    <w:p w:rsidR="007D2912" w:rsidRPr="007D2912" w:rsidRDefault="007D2912" w:rsidP="007D2912">
      <w:pPr>
        <w:spacing w:line="360" w:lineRule="auto"/>
        <w:ind w:firstLine="1320"/>
        <w:jc w:val="both"/>
        <w:rPr>
          <w:sz w:val="19"/>
          <w:szCs w:val="19"/>
        </w:rPr>
      </w:pPr>
      <w:r>
        <w:t xml:space="preserve">                                         </w:t>
      </w:r>
      <w:r w:rsidRPr="007D2912">
        <w:rPr>
          <w:sz w:val="19"/>
          <w:szCs w:val="19"/>
        </w:rPr>
        <w:t xml:space="preserve">CARLOS FONTES </w:t>
      </w:r>
    </w:p>
    <w:p w:rsidR="007D2912" w:rsidRPr="007D2912" w:rsidRDefault="007D2912" w:rsidP="007D2912">
      <w:pPr>
        <w:pStyle w:val="Ttulo1"/>
        <w:spacing w:line="360" w:lineRule="auto"/>
      </w:pPr>
      <w:r w:rsidRPr="007D2912">
        <w:t>- Vereador / 1º Secretário-</w:t>
      </w:r>
    </w:p>
    <w:p w:rsidR="009F196D" w:rsidRPr="007D2912" w:rsidRDefault="009F196D" w:rsidP="00CD613B">
      <w:pPr>
        <w:rPr>
          <w:sz w:val="19"/>
          <w:szCs w:val="19"/>
        </w:rPr>
      </w:pPr>
    </w:p>
    <w:sectPr w:rsidR="009F196D" w:rsidRPr="007D291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01" w:rsidRDefault="00E76C01">
      <w:r>
        <w:separator/>
      </w:r>
    </w:p>
  </w:endnote>
  <w:endnote w:type="continuationSeparator" w:id="0">
    <w:p w:rsidR="00E76C01" w:rsidRDefault="00E7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01" w:rsidRDefault="00E76C01">
      <w:r>
        <w:separator/>
      </w:r>
    </w:p>
  </w:footnote>
  <w:footnote w:type="continuationSeparator" w:id="0">
    <w:p w:rsidR="00E76C01" w:rsidRDefault="00E7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2E8F"/>
    <w:rsid w:val="003D3AA8"/>
    <w:rsid w:val="004C67DE"/>
    <w:rsid w:val="007D2912"/>
    <w:rsid w:val="009F196D"/>
    <w:rsid w:val="00A9035B"/>
    <w:rsid w:val="00CD613B"/>
    <w:rsid w:val="00E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D291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D291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7D291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7D291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