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E41240">
        <w:rPr>
          <w:rFonts w:ascii="Arial" w:hAnsi="Arial" w:cs="Arial"/>
        </w:rPr>
        <w:t>1620</w:t>
      </w:r>
      <w:r w:rsidRPr="00C355D1">
        <w:rPr>
          <w:rFonts w:ascii="Arial" w:hAnsi="Arial" w:cs="Arial"/>
        </w:rPr>
        <w:t>/</w:t>
      </w:r>
      <w:r w:rsidR="00E41240"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5B308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“Sugere ao Poder Executivo Municipal, que efetue</w:t>
      </w:r>
      <w:r w:rsidR="006719D1" w:rsidRPr="00C355D1">
        <w:rPr>
          <w:rFonts w:ascii="Arial" w:hAnsi="Arial" w:cs="Arial"/>
          <w:sz w:val="24"/>
          <w:szCs w:val="24"/>
        </w:rPr>
        <w:t xml:space="preserve"> </w:t>
      </w:r>
      <w:r w:rsidR="00E54658">
        <w:rPr>
          <w:rFonts w:ascii="Arial" w:hAnsi="Arial" w:cs="Arial"/>
          <w:sz w:val="24"/>
          <w:szCs w:val="24"/>
        </w:rPr>
        <w:t>sinalização de solo</w:t>
      </w:r>
      <w:r w:rsidR="00EC7FE1">
        <w:rPr>
          <w:rFonts w:ascii="Arial" w:hAnsi="Arial" w:cs="Arial"/>
          <w:sz w:val="24"/>
          <w:szCs w:val="24"/>
        </w:rPr>
        <w:t>,</w:t>
      </w:r>
      <w:r w:rsidR="00E54658">
        <w:rPr>
          <w:rFonts w:ascii="Arial" w:hAnsi="Arial" w:cs="Arial"/>
          <w:sz w:val="24"/>
          <w:szCs w:val="24"/>
        </w:rPr>
        <w:t xml:space="preserve"> próximo a comercio do Bairro Cidade Nova</w:t>
      </w:r>
      <w:r w:rsidRPr="00C355D1">
        <w:rPr>
          <w:rFonts w:ascii="Arial" w:hAnsi="Arial" w:cs="Arial"/>
          <w:sz w:val="24"/>
          <w:szCs w:val="24"/>
        </w:rPr>
        <w:t>”</w:t>
      </w:r>
      <w:r w:rsidR="00F159C0"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62657">
        <w:rPr>
          <w:rFonts w:ascii="Arial" w:hAnsi="Arial" w:cs="Arial"/>
          <w:bCs/>
          <w:sz w:val="24"/>
          <w:szCs w:val="24"/>
        </w:rPr>
        <w:t xml:space="preserve">efetue </w:t>
      </w:r>
      <w:r w:rsidR="00E54658">
        <w:rPr>
          <w:rFonts w:ascii="Arial" w:hAnsi="Arial" w:cs="Arial"/>
          <w:bCs/>
          <w:sz w:val="24"/>
          <w:szCs w:val="24"/>
        </w:rPr>
        <w:t>pintura de sinalização de solo</w:t>
      </w:r>
      <w:r w:rsidR="00EC7FE1">
        <w:rPr>
          <w:rFonts w:ascii="Arial" w:hAnsi="Arial" w:cs="Arial"/>
          <w:bCs/>
          <w:sz w:val="24"/>
          <w:szCs w:val="24"/>
        </w:rPr>
        <w:t>,</w:t>
      </w:r>
      <w:r w:rsidR="00E54658">
        <w:rPr>
          <w:rFonts w:ascii="Arial" w:hAnsi="Arial" w:cs="Arial"/>
          <w:bCs/>
          <w:sz w:val="24"/>
          <w:szCs w:val="24"/>
        </w:rPr>
        <w:t xml:space="preserve"> em frente ao mercado Crema na Rua Limeira, número 1786, Cidade Nova</w:t>
      </w:r>
      <w:r w:rsidR="0006678F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E54658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Usuários do mercado alegam que, a falta de sinalização de solo já provocou diversos acidentes na entrada do referido mercado, alegam ainda que, com a devida pintura de solo a segurança será maior e os acidentes diminuirão</w:t>
      </w:r>
      <w:r w:rsidR="00583D8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Pedem estudos quanto a instalação de lombadas próximas</w:t>
      </w:r>
      <w:r w:rsidR="00EC7FE1">
        <w:rPr>
          <w:rFonts w:ascii="Arial" w:hAnsi="Arial" w:cs="Arial"/>
          <w:sz w:val="24"/>
          <w:szCs w:val="24"/>
        </w:rPr>
        <w:t xml:space="preserve"> ao mercado,</w:t>
      </w:r>
      <w:r>
        <w:rPr>
          <w:rFonts w:ascii="Arial" w:hAnsi="Arial" w:cs="Arial"/>
          <w:sz w:val="24"/>
          <w:szCs w:val="24"/>
        </w:rPr>
        <w:t xml:space="preserve"> em ambos os sentidos da </w:t>
      </w:r>
      <w:r w:rsidR="00EC7FE1">
        <w:rPr>
          <w:rFonts w:ascii="Arial" w:hAnsi="Arial" w:cs="Arial"/>
          <w:sz w:val="24"/>
          <w:szCs w:val="24"/>
        </w:rPr>
        <w:t>Rua</w:t>
      </w:r>
      <w:r>
        <w:rPr>
          <w:rFonts w:ascii="Arial" w:hAnsi="Arial" w:cs="Arial"/>
          <w:sz w:val="24"/>
          <w:szCs w:val="24"/>
        </w:rPr>
        <w:t xml:space="preserve"> Limeira.</w:t>
      </w: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416338">
        <w:rPr>
          <w:rFonts w:ascii="Arial" w:hAnsi="Arial" w:cs="Arial"/>
          <w:sz w:val="24"/>
          <w:szCs w:val="24"/>
        </w:rPr>
        <w:t>o Neves”, em 1</w:t>
      </w:r>
      <w:r w:rsidR="00E54658">
        <w:rPr>
          <w:rFonts w:ascii="Arial" w:hAnsi="Arial" w:cs="Arial"/>
          <w:sz w:val="24"/>
          <w:szCs w:val="24"/>
        </w:rPr>
        <w:t>5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0579B8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F03" w:rsidRDefault="00384F03">
      <w:r>
        <w:separator/>
      </w:r>
    </w:p>
  </w:endnote>
  <w:endnote w:type="continuationSeparator" w:id="0">
    <w:p w:rsidR="00384F03" w:rsidRDefault="00384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F03" w:rsidRDefault="00384F03">
      <w:r>
        <w:separator/>
      </w:r>
    </w:p>
  </w:footnote>
  <w:footnote w:type="continuationSeparator" w:id="0">
    <w:p w:rsidR="00384F03" w:rsidRDefault="00384F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4124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89B"/>
    <w:rsid w:val="00017A84"/>
    <w:rsid w:val="000579B8"/>
    <w:rsid w:val="00065C68"/>
    <w:rsid w:val="0006678F"/>
    <w:rsid w:val="00091B19"/>
    <w:rsid w:val="000C1ACB"/>
    <w:rsid w:val="000C4867"/>
    <w:rsid w:val="00126C33"/>
    <w:rsid w:val="00154AE5"/>
    <w:rsid w:val="00195C0A"/>
    <w:rsid w:val="001A6D55"/>
    <w:rsid w:val="001B478A"/>
    <w:rsid w:val="001D1394"/>
    <w:rsid w:val="002325D0"/>
    <w:rsid w:val="002651FA"/>
    <w:rsid w:val="00265BA4"/>
    <w:rsid w:val="00302C77"/>
    <w:rsid w:val="003033A2"/>
    <w:rsid w:val="0033648A"/>
    <w:rsid w:val="00341992"/>
    <w:rsid w:val="00364B6B"/>
    <w:rsid w:val="00373483"/>
    <w:rsid w:val="00384F03"/>
    <w:rsid w:val="003C05B5"/>
    <w:rsid w:val="003C3F0A"/>
    <w:rsid w:val="003D39CF"/>
    <w:rsid w:val="003D3AA8"/>
    <w:rsid w:val="003E443A"/>
    <w:rsid w:val="00416338"/>
    <w:rsid w:val="004243CA"/>
    <w:rsid w:val="00454EAC"/>
    <w:rsid w:val="00466D3F"/>
    <w:rsid w:val="00467AD8"/>
    <w:rsid w:val="00472508"/>
    <w:rsid w:val="004835A8"/>
    <w:rsid w:val="0049057E"/>
    <w:rsid w:val="004B57DB"/>
    <w:rsid w:val="004C23DE"/>
    <w:rsid w:val="004C67DE"/>
    <w:rsid w:val="0051154F"/>
    <w:rsid w:val="00511D67"/>
    <w:rsid w:val="00533C71"/>
    <w:rsid w:val="00583D82"/>
    <w:rsid w:val="00585A40"/>
    <w:rsid w:val="00590C25"/>
    <w:rsid w:val="005B3080"/>
    <w:rsid w:val="00621396"/>
    <w:rsid w:val="006719D1"/>
    <w:rsid w:val="00680E2F"/>
    <w:rsid w:val="0068359A"/>
    <w:rsid w:val="006F60AA"/>
    <w:rsid w:val="00705ABB"/>
    <w:rsid w:val="0071259C"/>
    <w:rsid w:val="00726EBD"/>
    <w:rsid w:val="0075084C"/>
    <w:rsid w:val="007511F6"/>
    <w:rsid w:val="00796386"/>
    <w:rsid w:val="008F2838"/>
    <w:rsid w:val="009570C3"/>
    <w:rsid w:val="009A5AF2"/>
    <w:rsid w:val="009A7C1A"/>
    <w:rsid w:val="009E19D9"/>
    <w:rsid w:val="009F196D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B4D6C"/>
    <w:rsid w:val="00AE55B0"/>
    <w:rsid w:val="00AE702A"/>
    <w:rsid w:val="00B64B90"/>
    <w:rsid w:val="00C61517"/>
    <w:rsid w:val="00CD613B"/>
    <w:rsid w:val="00CD77E4"/>
    <w:rsid w:val="00CF7F49"/>
    <w:rsid w:val="00D24FC4"/>
    <w:rsid w:val="00D26CB3"/>
    <w:rsid w:val="00D76D51"/>
    <w:rsid w:val="00D91F8D"/>
    <w:rsid w:val="00DD5095"/>
    <w:rsid w:val="00DE7608"/>
    <w:rsid w:val="00E41240"/>
    <w:rsid w:val="00E54658"/>
    <w:rsid w:val="00E903BB"/>
    <w:rsid w:val="00EB7D7D"/>
    <w:rsid w:val="00EC7FE1"/>
    <w:rsid w:val="00EE7983"/>
    <w:rsid w:val="00EE7D32"/>
    <w:rsid w:val="00F159C0"/>
    <w:rsid w:val="00F16623"/>
    <w:rsid w:val="00FC3890"/>
    <w:rsid w:val="00FC6DF0"/>
    <w:rsid w:val="00FC7F7F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5</cp:revision>
  <cp:lastPrinted>2014-04-02T19:40:00Z</cp:lastPrinted>
  <dcterms:created xsi:type="dcterms:W3CDTF">2014-04-15T20:59:00Z</dcterms:created>
  <dcterms:modified xsi:type="dcterms:W3CDTF">2014-04-17T11:35:00Z</dcterms:modified>
</cp:coreProperties>
</file>