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D6" w:rsidRPr="00023BD6" w:rsidRDefault="00023BD6" w:rsidP="00023BD6">
      <w:pPr>
        <w:pStyle w:val="Ttulo"/>
        <w:rPr>
          <w:sz w:val="22"/>
          <w:szCs w:val="22"/>
        </w:rPr>
      </w:pPr>
      <w:bookmarkStart w:id="0" w:name="_GoBack"/>
      <w:bookmarkEnd w:id="0"/>
      <w:r w:rsidRPr="00023BD6">
        <w:rPr>
          <w:sz w:val="22"/>
          <w:szCs w:val="22"/>
        </w:rPr>
        <w:t>REQUERIMENTO Nº. 583/10</w:t>
      </w:r>
    </w:p>
    <w:p w:rsidR="00023BD6" w:rsidRPr="00023BD6" w:rsidRDefault="00023BD6" w:rsidP="00023BD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23BD6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23BD6" w:rsidRPr="00023BD6" w:rsidRDefault="00023BD6" w:rsidP="00023BD6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23BD6" w:rsidRPr="00023BD6" w:rsidRDefault="00023BD6" w:rsidP="00023BD6">
      <w:pPr>
        <w:pStyle w:val="Recuodecorpodetexto"/>
        <w:ind w:left="4253"/>
        <w:rPr>
          <w:sz w:val="22"/>
          <w:szCs w:val="22"/>
        </w:rPr>
      </w:pPr>
    </w:p>
    <w:p w:rsidR="00023BD6" w:rsidRPr="00023BD6" w:rsidRDefault="00023BD6" w:rsidP="00023BD6">
      <w:pPr>
        <w:pStyle w:val="Recuodecorpodetexto"/>
        <w:ind w:left="4253"/>
        <w:rPr>
          <w:sz w:val="22"/>
          <w:szCs w:val="22"/>
        </w:rPr>
      </w:pPr>
      <w:r w:rsidRPr="00023BD6">
        <w:rPr>
          <w:sz w:val="22"/>
          <w:szCs w:val="22"/>
        </w:rPr>
        <w:t xml:space="preserve">“Referente ao projeto de regularização do transporte escolar no município”. 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 xml:space="preserve">                  </w:t>
      </w:r>
      <w:r w:rsidRPr="00023BD6">
        <w:rPr>
          <w:rFonts w:ascii="Bookman Old Style" w:hAnsi="Bookman Old Style"/>
          <w:sz w:val="22"/>
          <w:szCs w:val="22"/>
        </w:rPr>
        <w:tab/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b/>
          <w:sz w:val="22"/>
          <w:szCs w:val="22"/>
        </w:rPr>
        <w:tab/>
      </w:r>
      <w:r w:rsidRPr="00023BD6">
        <w:rPr>
          <w:rFonts w:ascii="Bookman Old Style" w:hAnsi="Bookman Old Style"/>
          <w:b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>Este vereador a fim de contribuir com a situação do transporte escolar do município requer algumas informações.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>No mês de Abril do ano de 2010 iniciaram-se reuniões com condutores do transporte escolar do município, onde se formou uma comissão composta por 10 condutores.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 xml:space="preserve"> </w:t>
      </w: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>Diante dos fatos narrados anteriormente tal reunião que aconteceu por mais de um mês de estudos com a comissão de condutores, membros da coordenadoria de transporte, este vereador Fabiano Pingüim e o jurídico da Câmara Municipal, foi devidamente formulado um projeto no qual foi apresentado oportunamente a todos os condutores do transporte escolar no qual aprovaram o projeto que foi entregue pessoalmente pela comissão ao Prefeito Municipal Mario Heins.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b/>
          <w:bCs/>
          <w:sz w:val="22"/>
          <w:szCs w:val="22"/>
        </w:rPr>
        <w:t>REQUEIRO</w:t>
      </w:r>
      <w:r w:rsidRPr="00023BD6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 xml:space="preserve"> 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>1 – A secretária Municipal de negócios jurídicos já recebeu a minuta do projeto enviado pelos condutores?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 xml:space="preserve"> </w:t>
      </w: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 xml:space="preserve">2 - Quando esse projeto da regularização do transporte escolar será protocolado na Câmara municipal? </w:t>
      </w: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  <w:r w:rsidRPr="00023BD6">
        <w:rPr>
          <w:rFonts w:ascii="Bookman Old Style" w:hAnsi="Bookman Old Style"/>
          <w:sz w:val="22"/>
          <w:szCs w:val="22"/>
        </w:rPr>
        <w:tab/>
        <w:t>3 – Outras informações que julgarem necessárias.</w:t>
      </w:r>
    </w:p>
    <w:p w:rsidR="00023BD6" w:rsidRPr="00023BD6" w:rsidRDefault="00023BD6" w:rsidP="00023BD6">
      <w:pPr>
        <w:ind w:firstLine="708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ab/>
      </w:r>
    </w:p>
    <w:p w:rsidR="00023BD6" w:rsidRPr="00023BD6" w:rsidRDefault="00023BD6" w:rsidP="00023BD6">
      <w:pPr>
        <w:ind w:left="1416"/>
        <w:jc w:val="both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Plenário “Dr. Tancredo Neves”, em 16 de Setembro de 2010.</w:t>
      </w:r>
    </w:p>
    <w:p w:rsidR="00023BD6" w:rsidRPr="00023BD6" w:rsidRDefault="00023BD6" w:rsidP="00023BD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23BD6" w:rsidRPr="00023BD6" w:rsidRDefault="00023BD6" w:rsidP="00023BD6">
      <w:pPr>
        <w:ind w:left="1416" w:firstLine="708"/>
        <w:outlineLvl w:val="0"/>
        <w:rPr>
          <w:rFonts w:ascii="Copperplate Gothic Bold" w:hAnsi="Copperplate Gothic Bold"/>
          <w:b/>
          <w:sz w:val="22"/>
          <w:szCs w:val="22"/>
        </w:rPr>
      </w:pPr>
      <w:r w:rsidRPr="00023BD6">
        <w:rPr>
          <w:rFonts w:ascii="Copperplate Gothic Bold" w:hAnsi="Copperplate Gothic Bold"/>
          <w:b/>
          <w:sz w:val="22"/>
          <w:szCs w:val="22"/>
        </w:rPr>
        <w:t>FABIANO W. RUIZ MARTINEZ</w:t>
      </w:r>
    </w:p>
    <w:p w:rsidR="00023BD6" w:rsidRPr="00023BD6" w:rsidRDefault="00023BD6" w:rsidP="00023BD6">
      <w:pPr>
        <w:ind w:firstLine="120"/>
        <w:jc w:val="center"/>
        <w:outlineLvl w:val="0"/>
        <w:rPr>
          <w:rFonts w:ascii="Copperplate Gothic Bold" w:hAnsi="Copperplate Gothic Bold"/>
          <w:sz w:val="22"/>
          <w:szCs w:val="22"/>
        </w:rPr>
      </w:pPr>
      <w:r w:rsidRPr="00023BD6">
        <w:rPr>
          <w:rFonts w:ascii="Copperplate Gothic Bold" w:hAnsi="Copperplate Gothic Bold"/>
          <w:sz w:val="22"/>
          <w:szCs w:val="22"/>
        </w:rPr>
        <w:t>“</w:t>
      </w:r>
      <w:r w:rsidRPr="00023BD6">
        <w:rPr>
          <w:rFonts w:ascii="Copperplate Gothic Bold" w:hAnsi="Copperplate Gothic Bold"/>
          <w:b/>
          <w:sz w:val="22"/>
          <w:szCs w:val="22"/>
        </w:rPr>
        <w:t>PINGUIM”</w:t>
      </w:r>
    </w:p>
    <w:p w:rsidR="00023BD6" w:rsidRPr="00023BD6" w:rsidRDefault="00023BD6" w:rsidP="00023BD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>Vereador Líder</w:t>
      </w:r>
    </w:p>
    <w:p w:rsidR="00023BD6" w:rsidRPr="00023BD6" w:rsidRDefault="00023BD6" w:rsidP="00023BD6">
      <w:pPr>
        <w:rPr>
          <w:rFonts w:ascii="Bookman Old Style" w:hAnsi="Bookman Old Style"/>
          <w:sz w:val="22"/>
          <w:szCs w:val="22"/>
        </w:rPr>
      </w:pPr>
      <w:r w:rsidRPr="00023BD6">
        <w:rPr>
          <w:rFonts w:ascii="Bookman Old Style" w:hAnsi="Bookman Old Style"/>
          <w:sz w:val="22"/>
          <w:szCs w:val="22"/>
        </w:rPr>
        <w:t xml:space="preserve">  </w:t>
      </w:r>
      <w:r w:rsidRPr="00023BD6">
        <w:rPr>
          <w:rFonts w:ascii="Bookman Old Style" w:hAnsi="Bookman Old Style"/>
          <w:sz w:val="22"/>
          <w:szCs w:val="22"/>
        </w:rPr>
        <w:tab/>
        <w:t xml:space="preserve">             </w:t>
      </w:r>
      <w:r w:rsidRPr="00023BD6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023BD6" w:rsidRDefault="009F196D" w:rsidP="00CD613B">
      <w:pPr>
        <w:rPr>
          <w:sz w:val="22"/>
          <w:szCs w:val="22"/>
        </w:rPr>
      </w:pPr>
    </w:p>
    <w:sectPr w:rsidR="009F196D" w:rsidRPr="00023BD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03" w:rsidRDefault="008D0B03">
      <w:r>
        <w:separator/>
      </w:r>
    </w:p>
  </w:endnote>
  <w:endnote w:type="continuationSeparator" w:id="0">
    <w:p w:rsidR="008D0B03" w:rsidRDefault="008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03" w:rsidRDefault="008D0B03">
      <w:r>
        <w:separator/>
      </w:r>
    </w:p>
  </w:footnote>
  <w:footnote w:type="continuationSeparator" w:id="0">
    <w:p w:rsidR="008D0B03" w:rsidRDefault="008D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BD6"/>
    <w:rsid w:val="001D1394"/>
    <w:rsid w:val="003D3AA8"/>
    <w:rsid w:val="004C67DE"/>
    <w:rsid w:val="008D0B03"/>
    <w:rsid w:val="009F196D"/>
    <w:rsid w:val="00A9035B"/>
    <w:rsid w:val="00AD3E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3BD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23BD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23BD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3BD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