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F1A9D">
        <w:rPr>
          <w:rFonts w:ascii="Arial" w:hAnsi="Arial" w:cs="Arial"/>
        </w:rPr>
        <w:t>1595</w:t>
      </w:r>
      <w:r w:rsidRPr="00F75516">
        <w:rPr>
          <w:rFonts w:ascii="Arial" w:hAnsi="Arial" w:cs="Arial"/>
        </w:rPr>
        <w:t>/</w:t>
      </w:r>
      <w:r w:rsidR="00CF1A9D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C76201">
        <w:rPr>
          <w:rFonts w:ascii="Arial" w:hAnsi="Arial" w:cs="Arial"/>
          <w:sz w:val="24"/>
          <w:szCs w:val="24"/>
        </w:rPr>
        <w:t>“</w:t>
      </w:r>
      <w:r w:rsidR="00CF3BC4">
        <w:rPr>
          <w:rFonts w:ascii="Arial" w:hAnsi="Arial" w:cs="Arial"/>
          <w:sz w:val="24"/>
          <w:szCs w:val="24"/>
        </w:rPr>
        <w:t xml:space="preserve">tapa-buracos” na Rua do </w:t>
      </w:r>
      <w:r w:rsidR="00C76201">
        <w:rPr>
          <w:rFonts w:ascii="Arial" w:hAnsi="Arial" w:cs="Arial"/>
          <w:sz w:val="24"/>
          <w:szCs w:val="24"/>
        </w:rPr>
        <w:t>F</w:t>
      </w:r>
      <w:r w:rsidR="00CF3BC4">
        <w:rPr>
          <w:rFonts w:ascii="Arial" w:hAnsi="Arial" w:cs="Arial"/>
          <w:sz w:val="24"/>
          <w:szCs w:val="24"/>
        </w:rPr>
        <w:t xml:space="preserve">eijão, esquina com </w:t>
      </w:r>
      <w:r w:rsidR="00C76201">
        <w:rPr>
          <w:rFonts w:ascii="Arial" w:hAnsi="Arial" w:cs="Arial"/>
          <w:sz w:val="24"/>
          <w:szCs w:val="24"/>
        </w:rPr>
        <w:t>A</w:t>
      </w:r>
      <w:r w:rsidR="00CF3BC4">
        <w:rPr>
          <w:rFonts w:ascii="Arial" w:hAnsi="Arial" w:cs="Arial"/>
          <w:sz w:val="24"/>
          <w:szCs w:val="24"/>
        </w:rPr>
        <w:t xml:space="preserve">v. da  </w:t>
      </w:r>
      <w:r w:rsidR="00C76201">
        <w:rPr>
          <w:rFonts w:ascii="Arial" w:hAnsi="Arial" w:cs="Arial"/>
          <w:sz w:val="24"/>
          <w:szCs w:val="24"/>
        </w:rPr>
        <w:t>I</w:t>
      </w:r>
      <w:r w:rsidR="00CF3BC4">
        <w:rPr>
          <w:rFonts w:ascii="Arial" w:hAnsi="Arial" w:cs="Arial"/>
          <w:sz w:val="24"/>
          <w:szCs w:val="24"/>
        </w:rPr>
        <w:t>ndústria, no bairro Jardim  Pérola</w:t>
      </w:r>
      <w:r w:rsidR="00C76201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CF3BC4">
        <w:rPr>
          <w:rFonts w:ascii="Arial" w:hAnsi="Arial" w:cs="Arial"/>
          <w:bCs/>
          <w:sz w:val="24"/>
          <w:szCs w:val="24"/>
        </w:rPr>
        <w:t xml:space="preserve">“tapa-buracos” na </w:t>
      </w:r>
      <w:r w:rsidR="00C76201">
        <w:rPr>
          <w:rFonts w:ascii="Arial" w:hAnsi="Arial" w:cs="Arial"/>
          <w:sz w:val="24"/>
          <w:szCs w:val="24"/>
        </w:rPr>
        <w:t>Rua do Feijão, esquina com Av. da  Indústria, no bairro Jardim 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3BC4">
        <w:rPr>
          <w:rFonts w:ascii="Arial" w:hAnsi="Arial" w:cs="Arial"/>
          <w:sz w:val="24"/>
          <w:szCs w:val="24"/>
        </w:rPr>
        <w:t>16 de abril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C7620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76201" w:rsidRPr="00F75516" w:rsidRDefault="00C7620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C76201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C76201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86" w:rsidRDefault="00263886">
      <w:r>
        <w:separator/>
      </w:r>
    </w:p>
  </w:endnote>
  <w:endnote w:type="continuationSeparator" w:id="0">
    <w:p w:rsidR="00263886" w:rsidRDefault="0026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86" w:rsidRDefault="00263886">
      <w:r>
        <w:separator/>
      </w:r>
    </w:p>
  </w:footnote>
  <w:footnote w:type="continuationSeparator" w:id="0">
    <w:p w:rsidR="00263886" w:rsidRDefault="00263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1A9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51D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B51D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63886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45D25"/>
    <w:rsid w:val="00854686"/>
    <w:rsid w:val="008B51DB"/>
    <w:rsid w:val="00924188"/>
    <w:rsid w:val="009A4DF9"/>
    <w:rsid w:val="009F196D"/>
    <w:rsid w:val="00A30E88"/>
    <w:rsid w:val="00A71CAF"/>
    <w:rsid w:val="00A9035B"/>
    <w:rsid w:val="00AE702A"/>
    <w:rsid w:val="00BE323B"/>
    <w:rsid w:val="00C76201"/>
    <w:rsid w:val="00C84F71"/>
    <w:rsid w:val="00CD613B"/>
    <w:rsid w:val="00CF1A9D"/>
    <w:rsid w:val="00CF3BC4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2014-04-16T14:26:00Z</dcterms:created>
  <dcterms:modified xsi:type="dcterms:W3CDTF">2014-04-16T18:07:00Z</dcterms:modified>
</cp:coreProperties>
</file>