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F1EF8">
        <w:rPr>
          <w:rFonts w:ascii="Arial" w:hAnsi="Arial" w:cs="Arial"/>
        </w:rPr>
        <w:t>1572</w:t>
      </w:r>
      <w:r w:rsidRPr="001F10C4">
        <w:rPr>
          <w:rFonts w:ascii="Arial" w:hAnsi="Arial" w:cs="Arial"/>
        </w:rPr>
        <w:t>/</w:t>
      </w:r>
      <w:r w:rsidR="00FF1EF8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>que proceda a l</w:t>
      </w:r>
      <w:r w:rsidR="002D3B6B" w:rsidRPr="002D3B6B">
        <w:rPr>
          <w:rFonts w:ascii="Arial" w:hAnsi="Arial" w:cs="Arial"/>
        </w:rPr>
        <w:t xml:space="preserve">impeza e roçagem de mato </w:t>
      </w:r>
      <w:r w:rsidR="00134953">
        <w:rPr>
          <w:rFonts w:ascii="Arial" w:hAnsi="Arial" w:cs="Arial"/>
        </w:rPr>
        <w:t>em todas as áreas públicas do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</w:t>
      </w:r>
      <w:r w:rsidR="00134953">
        <w:rPr>
          <w:rFonts w:ascii="Arial" w:hAnsi="Arial" w:cs="Arial"/>
          <w:bCs/>
        </w:rPr>
        <w:t xml:space="preserve"> a</w:t>
      </w:r>
      <w:r w:rsidR="00B50EBE">
        <w:rPr>
          <w:rFonts w:ascii="Arial" w:hAnsi="Arial" w:cs="Arial"/>
          <w:bCs/>
        </w:rPr>
        <w:t xml:space="preserve"> </w:t>
      </w:r>
      <w:r w:rsidR="00134953">
        <w:rPr>
          <w:rFonts w:ascii="Arial" w:hAnsi="Arial" w:cs="Arial"/>
        </w:rPr>
        <w:t>l</w:t>
      </w:r>
      <w:r w:rsidR="00134953" w:rsidRPr="002D3B6B">
        <w:rPr>
          <w:rFonts w:ascii="Arial" w:hAnsi="Arial" w:cs="Arial"/>
        </w:rPr>
        <w:t xml:space="preserve">impeza e roçagem de mato </w:t>
      </w:r>
      <w:r w:rsidR="00134953">
        <w:rPr>
          <w:rFonts w:ascii="Arial" w:hAnsi="Arial" w:cs="Arial"/>
        </w:rPr>
        <w:t>em todas as áreas públicas do bairro São Fernando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2D3B6B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134953">
        <w:rPr>
          <w:rFonts w:ascii="Arial" w:hAnsi="Arial" w:cs="Arial"/>
        </w:rPr>
        <w:t>as áreas públicas deste bairro</w:t>
      </w:r>
      <w:r>
        <w:rPr>
          <w:rFonts w:ascii="Arial" w:hAnsi="Arial" w:cs="Arial"/>
        </w:rPr>
        <w:t xml:space="preserve"> necessita</w:t>
      </w:r>
      <w:r w:rsidR="0013495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com urgência de serviços de roçagem do mato e limpeza, para que a população posa usufruir do</w:t>
      </w:r>
      <w:r w:rsidR="00134953">
        <w:rPr>
          <w:rFonts w:ascii="Arial" w:hAnsi="Arial" w:cs="Arial"/>
        </w:rPr>
        <w:t>s locais</w:t>
      </w:r>
      <w:r>
        <w:rPr>
          <w:rFonts w:ascii="Arial" w:hAnsi="Arial" w:cs="Arial"/>
        </w:rPr>
        <w:t xml:space="preserve"> com conforto e segurança. 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34953">
        <w:rPr>
          <w:rFonts w:ascii="Arial" w:hAnsi="Arial" w:cs="Arial"/>
        </w:rPr>
        <w:t>10</w:t>
      </w:r>
      <w:r w:rsidRPr="001F10C4">
        <w:rPr>
          <w:rFonts w:ascii="Arial" w:hAnsi="Arial" w:cs="Arial"/>
        </w:rPr>
        <w:t xml:space="preserve"> de </w:t>
      </w:r>
      <w:r w:rsidR="00134953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F665C8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97" w:rsidRDefault="002F7497" w:rsidP="000F574C">
      <w:r>
        <w:separator/>
      </w:r>
    </w:p>
  </w:endnote>
  <w:endnote w:type="continuationSeparator" w:id="0">
    <w:p w:rsidR="002F7497" w:rsidRDefault="002F749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97" w:rsidRDefault="002F7497" w:rsidP="000F574C">
      <w:r>
        <w:separator/>
      </w:r>
    </w:p>
  </w:footnote>
  <w:footnote w:type="continuationSeparator" w:id="0">
    <w:p w:rsidR="002F7497" w:rsidRDefault="002F749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F1EF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2F7497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22C7A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1EF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AB57-963F-43CA-872E-D2D476A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2014-01-14T11:19:00Z</cp:lastPrinted>
  <dcterms:created xsi:type="dcterms:W3CDTF">2014-04-10T12:04:00Z</dcterms:created>
  <dcterms:modified xsi:type="dcterms:W3CDTF">2014-04-16T17:59:00Z</dcterms:modified>
</cp:coreProperties>
</file>