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32" w:rsidRPr="00D13132" w:rsidRDefault="00D13132" w:rsidP="00D13132">
      <w:pPr>
        <w:pStyle w:val="Ttulo"/>
        <w:rPr>
          <w:sz w:val="22"/>
          <w:szCs w:val="22"/>
        </w:rPr>
      </w:pPr>
      <w:bookmarkStart w:id="0" w:name="_GoBack"/>
      <w:bookmarkEnd w:id="0"/>
      <w:r w:rsidRPr="00D13132">
        <w:rPr>
          <w:sz w:val="22"/>
          <w:szCs w:val="22"/>
        </w:rPr>
        <w:t>REQUERIMENTO Nº 592/10</w:t>
      </w:r>
    </w:p>
    <w:p w:rsidR="00D13132" w:rsidRPr="00D13132" w:rsidRDefault="00D13132" w:rsidP="00D1313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13132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D13132" w:rsidRPr="00D13132" w:rsidRDefault="00D13132" w:rsidP="00D13132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D13132" w:rsidRPr="00D13132" w:rsidRDefault="00D13132" w:rsidP="00D13132">
      <w:pPr>
        <w:pStyle w:val="Recuodecorpodetexto"/>
        <w:ind w:left="4253"/>
        <w:rPr>
          <w:sz w:val="22"/>
          <w:szCs w:val="22"/>
        </w:rPr>
      </w:pPr>
      <w:r w:rsidRPr="00D13132">
        <w:rPr>
          <w:sz w:val="22"/>
          <w:szCs w:val="22"/>
        </w:rPr>
        <w:t xml:space="preserve">“Referentes às melhorias no atendimento da Unidade Básica de Saúde (UBS), do bairro Chácaras Cruzeiro do Sul”. </w:t>
      </w:r>
    </w:p>
    <w:p w:rsidR="00D13132" w:rsidRPr="00D13132" w:rsidRDefault="00D13132" w:rsidP="00D1313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D13132" w:rsidRPr="00D13132" w:rsidRDefault="00D13132" w:rsidP="00D1313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b/>
          <w:sz w:val="22"/>
          <w:szCs w:val="22"/>
        </w:rPr>
        <w:t>Considerando-se que</w:t>
      </w:r>
      <w:r w:rsidRPr="00D13132">
        <w:rPr>
          <w:rFonts w:ascii="Bookman Old Style" w:hAnsi="Bookman Old Style"/>
          <w:sz w:val="22"/>
          <w:szCs w:val="22"/>
        </w:rPr>
        <w:t xml:space="preserve">, munícipes procuraram este vereador cobrando providências no sentido de melhorar o atendimento à população que reside no bairro Chácaras Cruzeiro do Sul </w:t>
      </w:r>
      <w:r w:rsidRPr="00D13132">
        <w:rPr>
          <w:rFonts w:ascii="Bookman Old Style" w:hAnsi="Bookman Old Style"/>
          <w:b/>
          <w:sz w:val="22"/>
          <w:szCs w:val="22"/>
        </w:rPr>
        <w:t>(Segue em anexo abaixo assinado)</w:t>
      </w:r>
      <w:r w:rsidRPr="00D13132">
        <w:rPr>
          <w:rFonts w:ascii="Bookman Old Style" w:hAnsi="Bookman Old Style"/>
          <w:sz w:val="22"/>
          <w:szCs w:val="22"/>
        </w:rPr>
        <w:t>, e;</w:t>
      </w:r>
    </w:p>
    <w:p w:rsidR="00D13132" w:rsidRPr="00D13132" w:rsidRDefault="00D13132" w:rsidP="00D13132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13132" w:rsidRPr="00D13132" w:rsidRDefault="00D13132" w:rsidP="00D13132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b/>
          <w:sz w:val="22"/>
          <w:szCs w:val="22"/>
        </w:rPr>
        <w:t>Considerando-se que</w:t>
      </w:r>
      <w:r w:rsidRPr="00D13132">
        <w:rPr>
          <w:rFonts w:ascii="Bookman Old Style" w:hAnsi="Bookman Old Style"/>
          <w:sz w:val="22"/>
          <w:szCs w:val="22"/>
        </w:rPr>
        <w:t>, atualmente o local deixou de ser considerado um bairro de chácaras recreativas, já que existem muitas famílias com residência fixa, além de contar com escola de Ensino Fundamental.</w:t>
      </w:r>
    </w:p>
    <w:p w:rsidR="00D13132" w:rsidRPr="00D13132" w:rsidRDefault="00D13132" w:rsidP="00D1313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D13132" w:rsidRPr="00D13132" w:rsidRDefault="00D13132" w:rsidP="00D1313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ab/>
      </w:r>
      <w:r w:rsidRPr="00D13132">
        <w:rPr>
          <w:rFonts w:ascii="Bookman Old Style" w:hAnsi="Bookman Old Style"/>
          <w:sz w:val="22"/>
          <w:szCs w:val="22"/>
        </w:rPr>
        <w:tab/>
      </w:r>
      <w:r w:rsidRPr="00D13132">
        <w:rPr>
          <w:rFonts w:ascii="Bookman Old Style" w:hAnsi="Bookman Old Style"/>
          <w:b/>
          <w:bCs/>
          <w:sz w:val="22"/>
          <w:szCs w:val="22"/>
        </w:rPr>
        <w:t>REQUEIRO</w:t>
      </w:r>
      <w:r w:rsidRPr="00D13132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D13132" w:rsidRPr="00D13132" w:rsidRDefault="00D13132" w:rsidP="00D1313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ab/>
      </w:r>
      <w:r w:rsidRPr="00D13132">
        <w:rPr>
          <w:rFonts w:ascii="Bookman Old Style" w:hAnsi="Bookman Old Style"/>
          <w:sz w:val="22"/>
          <w:szCs w:val="22"/>
        </w:rPr>
        <w:tab/>
      </w:r>
    </w:p>
    <w:p w:rsidR="00D13132" w:rsidRPr="00D13132" w:rsidRDefault="00D13132" w:rsidP="00D131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>A Administração Municipal tem conhecimento a respeito do problema acima elencados? Caso positivo, porque nenhuma providencia foi tomada ainda? Se negativo quais as medidas que foram adotas?</w:t>
      </w:r>
    </w:p>
    <w:p w:rsidR="00D13132" w:rsidRPr="00D13132" w:rsidRDefault="00D13132" w:rsidP="00D13132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D13132" w:rsidRPr="00D13132" w:rsidRDefault="00D13132" w:rsidP="00D131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>Existe a possibilidade de a administração disponibilizar médicos plantonistas todos os dias da semana, além de um pediatra, uma faxineira e uma atendente?</w:t>
      </w:r>
    </w:p>
    <w:p w:rsidR="00D13132" w:rsidRPr="00D13132" w:rsidRDefault="00D13132" w:rsidP="00D1313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D13132" w:rsidRPr="00D13132" w:rsidRDefault="00D13132" w:rsidP="00D131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>Se positiva a resposta, qual o prazo máximo para os referidos profissionais iniciarem suas atividades?</w:t>
      </w:r>
    </w:p>
    <w:p w:rsidR="00D13132" w:rsidRPr="00D13132" w:rsidRDefault="00D13132" w:rsidP="00D13132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D13132" w:rsidRPr="00D13132" w:rsidRDefault="00D13132" w:rsidP="00D131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>Se negativa, expor os reais motivos.</w:t>
      </w:r>
    </w:p>
    <w:p w:rsidR="00D13132" w:rsidRPr="00D13132" w:rsidRDefault="00D13132" w:rsidP="00D1313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D13132" w:rsidRPr="00D13132" w:rsidRDefault="00D13132" w:rsidP="00D131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 xml:space="preserve">Outras informações pertinentes.                                                                </w:t>
      </w:r>
    </w:p>
    <w:p w:rsidR="00D13132" w:rsidRPr="00D13132" w:rsidRDefault="00D13132" w:rsidP="00D1313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 xml:space="preserve">         </w:t>
      </w:r>
    </w:p>
    <w:p w:rsidR="00D13132" w:rsidRPr="00D13132" w:rsidRDefault="00D13132" w:rsidP="00D13132">
      <w:pPr>
        <w:ind w:firstLine="1418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>Plenário “Dr. Tancredo Neves”, em 23 de setembro de 2010.</w:t>
      </w:r>
    </w:p>
    <w:p w:rsidR="00D13132" w:rsidRPr="00D13132" w:rsidRDefault="00D13132" w:rsidP="00D1313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13132" w:rsidRPr="00D13132" w:rsidRDefault="00D13132" w:rsidP="00D1313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13132" w:rsidRPr="00D13132" w:rsidRDefault="00D13132" w:rsidP="00D1313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13132" w:rsidRPr="00D13132" w:rsidRDefault="00D13132" w:rsidP="00D13132">
      <w:pPr>
        <w:jc w:val="center"/>
        <w:rPr>
          <w:rFonts w:ascii="Bookman Old Style" w:hAnsi="Bookman Old Style"/>
          <w:b/>
          <w:sz w:val="22"/>
          <w:szCs w:val="22"/>
        </w:rPr>
      </w:pPr>
      <w:r w:rsidRPr="00D13132">
        <w:rPr>
          <w:rFonts w:ascii="Bookman Old Style" w:hAnsi="Bookman Old Style"/>
          <w:b/>
          <w:sz w:val="22"/>
          <w:szCs w:val="22"/>
        </w:rPr>
        <w:t>ANÍZIO TAVARES</w:t>
      </w:r>
    </w:p>
    <w:p w:rsidR="00D13132" w:rsidRPr="00D13132" w:rsidRDefault="00D13132" w:rsidP="00D13132">
      <w:pPr>
        <w:jc w:val="center"/>
        <w:rPr>
          <w:rFonts w:ascii="Bookman Old Style" w:hAnsi="Bookman Old Style"/>
          <w:sz w:val="22"/>
          <w:szCs w:val="22"/>
        </w:rPr>
      </w:pPr>
      <w:r w:rsidRPr="00D13132">
        <w:rPr>
          <w:rFonts w:ascii="Bookman Old Style" w:hAnsi="Bookman Old Style"/>
          <w:sz w:val="22"/>
          <w:szCs w:val="22"/>
        </w:rPr>
        <w:t>-Presidente-</w:t>
      </w:r>
    </w:p>
    <w:p w:rsidR="009F196D" w:rsidRPr="00D13132" w:rsidRDefault="009F196D" w:rsidP="00CD613B">
      <w:pPr>
        <w:rPr>
          <w:sz w:val="22"/>
          <w:szCs w:val="22"/>
        </w:rPr>
      </w:pPr>
    </w:p>
    <w:sectPr w:rsidR="009F196D" w:rsidRPr="00D1313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7F" w:rsidRDefault="0069227F">
      <w:r>
        <w:separator/>
      </w:r>
    </w:p>
  </w:endnote>
  <w:endnote w:type="continuationSeparator" w:id="0">
    <w:p w:rsidR="0069227F" w:rsidRDefault="0069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7F" w:rsidRDefault="0069227F">
      <w:r>
        <w:separator/>
      </w:r>
    </w:p>
  </w:footnote>
  <w:footnote w:type="continuationSeparator" w:id="0">
    <w:p w:rsidR="0069227F" w:rsidRDefault="00692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227F"/>
    <w:rsid w:val="00837183"/>
    <w:rsid w:val="009F196D"/>
    <w:rsid w:val="00A9035B"/>
    <w:rsid w:val="00CD613B"/>
    <w:rsid w:val="00D1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1313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1313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1313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1313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