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3" w:rsidRPr="009C75C3" w:rsidRDefault="009C75C3" w:rsidP="009C75C3">
      <w:pPr>
        <w:pStyle w:val="Ttulo"/>
        <w:rPr>
          <w:sz w:val="22"/>
          <w:szCs w:val="22"/>
        </w:rPr>
      </w:pPr>
      <w:bookmarkStart w:id="0" w:name="_GoBack"/>
      <w:bookmarkEnd w:id="0"/>
      <w:r w:rsidRPr="009C75C3">
        <w:rPr>
          <w:sz w:val="22"/>
          <w:szCs w:val="22"/>
        </w:rPr>
        <w:t>REQUERIMENTO Nº 617/10</w:t>
      </w:r>
    </w:p>
    <w:p w:rsidR="009C75C3" w:rsidRPr="009C75C3" w:rsidRDefault="009C75C3" w:rsidP="009C75C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C75C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C75C3" w:rsidRPr="009C75C3" w:rsidRDefault="009C75C3" w:rsidP="009C75C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C75C3" w:rsidRPr="009C75C3" w:rsidRDefault="009C75C3" w:rsidP="009C75C3">
      <w:pPr>
        <w:pStyle w:val="Recuodecorpodetexto"/>
        <w:ind w:left="4111"/>
        <w:rPr>
          <w:sz w:val="22"/>
          <w:szCs w:val="22"/>
        </w:rPr>
      </w:pPr>
      <w:r w:rsidRPr="009C75C3">
        <w:rPr>
          <w:sz w:val="22"/>
          <w:szCs w:val="22"/>
        </w:rPr>
        <w:t xml:space="preserve">“Quanto à possibilidade de interligar as Ruas </w:t>
      </w:r>
      <w:proofErr w:type="spellStart"/>
      <w:r w:rsidRPr="009C75C3">
        <w:rPr>
          <w:sz w:val="22"/>
          <w:szCs w:val="22"/>
        </w:rPr>
        <w:t>Divonalândia</w:t>
      </w:r>
      <w:proofErr w:type="spellEnd"/>
      <w:r w:rsidRPr="009C75C3">
        <w:rPr>
          <w:sz w:val="22"/>
          <w:szCs w:val="22"/>
        </w:rPr>
        <w:t xml:space="preserve"> e Charqueada com a Rua Cordeirópolis, no bairro São Joaquim”.</w:t>
      </w:r>
    </w:p>
    <w:p w:rsidR="009C75C3" w:rsidRPr="009C75C3" w:rsidRDefault="009C75C3" w:rsidP="009C75C3">
      <w:pPr>
        <w:pStyle w:val="Recuodecorpodetexto"/>
        <w:ind w:left="0"/>
        <w:rPr>
          <w:sz w:val="22"/>
          <w:szCs w:val="22"/>
        </w:rPr>
      </w:pPr>
    </w:p>
    <w:p w:rsidR="009C75C3" w:rsidRPr="009C75C3" w:rsidRDefault="009C75C3" w:rsidP="009C75C3">
      <w:pPr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b/>
          <w:sz w:val="22"/>
          <w:szCs w:val="22"/>
        </w:rPr>
        <w:t>Considerando-se que,</w:t>
      </w:r>
      <w:r w:rsidRPr="009C75C3">
        <w:rPr>
          <w:rFonts w:ascii="Bookman Old Style" w:hAnsi="Bookman Old Style"/>
          <w:sz w:val="22"/>
          <w:szCs w:val="22"/>
        </w:rPr>
        <w:t xml:space="preserve"> munícipes procuraram por este vereador cobrando providências no sentido de interligar as vias acima mencionadas, e; </w:t>
      </w:r>
    </w:p>
    <w:p w:rsidR="009C75C3" w:rsidRPr="009C75C3" w:rsidRDefault="009C75C3" w:rsidP="009C75C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9C75C3" w:rsidRPr="009C75C3" w:rsidRDefault="009C75C3" w:rsidP="009C75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9C75C3">
        <w:rPr>
          <w:rFonts w:ascii="Bookman Old Style" w:hAnsi="Bookman Old Style"/>
          <w:sz w:val="22"/>
          <w:szCs w:val="22"/>
        </w:rPr>
        <w:t xml:space="preserve">a Ruas </w:t>
      </w:r>
      <w:proofErr w:type="spellStart"/>
      <w:r w:rsidRPr="009C75C3">
        <w:rPr>
          <w:rFonts w:ascii="Bookman Old Style" w:hAnsi="Bookman Old Style"/>
          <w:sz w:val="22"/>
          <w:szCs w:val="22"/>
        </w:rPr>
        <w:t>Divonalândia</w:t>
      </w:r>
      <w:proofErr w:type="spellEnd"/>
      <w:r w:rsidRPr="009C75C3">
        <w:rPr>
          <w:rFonts w:ascii="Bookman Old Style" w:hAnsi="Bookman Old Style"/>
          <w:sz w:val="22"/>
          <w:szCs w:val="22"/>
        </w:rPr>
        <w:t xml:space="preserve"> e Charqueda são sem saídas, com</w:t>
      </w:r>
      <w:r w:rsidRPr="009C75C3">
        <w:rPr>
          <w:rFonts w:ascii="Bookman Old Style" w:hAnsi="Bookman Old Style"/>
          <w:b/>
          <w:sz w:val="22"/>
          <w:szCs w:val="22"/>
        </w:rPr>
        <w:t xml:space="preserve"> </w:t>
      </w:r>
      <w:r w:rsidRPr="009C75C3">
        <w:rPr>
          <w:rFonts w:ascii="Bookman Old Style" w:hAnsi="Bookman Old Style"/>
          <w:sz w:val="22"/>
          <w:szCs w:val="22"/>
        </w:rPr>
        <w:t xml:space="preserve">a interligação das vias, melhorará o fluxo de veículos nessas imediações; </w:t>
      </w:r>
    </w:p>
    <w:p w:rsidR="009C75C3" w:rsidRPr="009C75C3" w:rsidRDefault="009C75C3" w:rsidP="009C75C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b/>
          <w:sz w:val="22"/>
          <w:szCs w:val="22"/>
        </w:rPr>
        <w:t>REQUEIRO</w:t>
      </w:r>
      <w:r w:rsidRPr="009C75C3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A Administração Municipal tem conhecimento a respeito do problema?</w:t>
      </w: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Quais providências serão tomadas com referência aos fatos relatados, para que os problemas sejam resolvidos?</w:t>
      </w:r>
    </w:p>
    <w:p w:rsidR="009C75C3" w:rsidRPr="009C75C3" w:rsidRDefault="009C75C3" w:rsidP="009C75C3">
      <w:pPr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Diante da situação, qual o prazo máximo para a     realização das melhorias?</w:t>
      </w:r>
    </w:p>
    <w:p w:rsidR="009C75C3" w:rsidRPr="009C75C3" w:rsidRDefault="009C75C3" w:rsidP="009C75C3">
      <w:pPr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Caso negativo expor os reais motivos.</w:t>
      </w:r>
    </w:p>
    <w:p w:rsidR="009C75C3" w:rsidRPr="009C75C3" w:rsidRDefault="009C75C3" w:rsidP="009C75C3">
      <w:pPr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 xml:space="preserve">         </w:t>
      </w:r>
    </w:p>
    <w:p w:rsidR="009C75C3" w:rsidRPr="009C75C3" w:rsidRDefault="009C75C3" w:rsidP="009C75C3">
      <w:pPr>
        <w:ind w:firstLine="1418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Plenário “Dr. Tancredo Neves”, em 07 de Outubro de 2010.</w:t>
      </w:r>
    </w:p>
    <w:p w:rsidR="009C75C3" w:rsidRPr="009C75C3" w:rsidRDefault="009C75C3" w:rsidP="009C75C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C75C3" w:rsidRPr="009C75C3" w:rsidRDefault="009C75C3" w:rsidP="009C75C3">
      <w:pPr>
        <w:jc w:val="center"/>
        <w:rPr>
          <w:rFonts w:ascii="Bookman Old Style" w:hAnsi="Bookman Old Style"/>
          <w:b/>
          <w:sz w:val="22"/>
          <w:szCs w:val="22"/>
        </w:rPr>
      </w:pPr>
      <w:r w:rsidRPr="009C75C3">
        <w:rPr>
          <w:rFonts w:ascii="Bookman Old Style" w:hAnsi="Bookman Old Style"/>
          <w:b/>
          <w:sz w:val="22"/>
          <w:szCs w:val="22"/>
        </w:rPr>
        <w:t>ANÍZIO TAVARES</w:t>
      </w:r>
    </w:p>
    <w:p w:rsidR="009C75C3" w:rsidRPr="009C75C3" w:rsidRDefault="009C75C3" w:rsidP="009C75C3">
      <w:pPr>
        <w:jc w:val="center"/>
        <w:rPr>
          <w:rFonts w:ascii="Bookman Old Style" w:hAnsi="Bookman Old Style"/>
          <w:sz w:val="22"/>
          <w:szCs w:val="22"/>
        </w:rPr>
      </w:pPr>
      <w:r w:rsidRPr="009C75C3">
        <w:rPr>
          <w:rFonts w:ascii="Bookman Old Style" w:hAnsi="Bookman Old Style"/>
          <w:sz w:val="22"/>
          <w:szCs w:val="22"/>
        </w:rPr>
        <w:t>-Presidente-</w:t>
      </w:r>
    </w:p>
    <w:p w:rsidR="009F196D" w:rsidRPr="009C75C3" w:rsidRDefault="009F196D" w:rsidP="00CD613B">
      <w:pPr>
        <w:rPr>
          <w:sz w:val="22"/>
          <w:szCs w:val="22"/>
        </w:rPr>
      </w:pPr>
    </w:p>
    <w:sectPr w:rsidR="009F196D" w:rsidRPr="009C75C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3E" w:rsidRDefault="0085383E">
      <w:r>
        <w:separator/>
      </w:r>
    </w:p>
  </w:endnote>
  <w:endnote w:type="continuationSeparator" w:id="0">
    <w:p w:rsidR="0085383E" w:rsidRDefault="0085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3E" w:rsidRDefault="0085383E">
      <w:r>
        <w:separator/>
      </w:r>
    </w:p>
  </w:footnote>
  <w:footnote w:type="continuationSeparator" w:id="0">
    <w:p w:rsidR="0085383E" w:rsidRDefault="0085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CA2"/>
    <w:multiLevelType w:val="hybridMultilevel"/>
    <w:tmpl w:val="A13C146C"/>
    <w:lvl w:ilvl="0" w:tplc="0416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C96"/>
    <w:rsid w:val="0085383E"/>
    <w:rsid w:val="009C75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C75C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C75C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C75C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C75C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