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994C2C">
        <w:rPr>
          <w:rFonts w:ascii="Arial" w:hAnsi="Arial" w:cs="Arial"/>
          <w:sz w:val="24"/>
          <w:szCs w:val="24"/>
        </w:rPr>
        <w:t xml:space="preserve">no sentido de </w:t>
      </w:r>
      <w:r w:rsidR="00793E5C">
        <w:rPr>
          <w:rFonts w:ascii="Arial" w:hAnsi="Arial" w:cs="Arial"/>
          <w:sz w:val="24"/>
          <w:szCs w:val="24"/>
        </w:rPr>
        <w:t xml:space="preserve">podar </w:t>
      </w:r>
      <w:r w:rsidR="003E682B">
        <w:rPr>
          <w:rFonts w:ascii="Arial" w:hAnsi="Arial" w:cs="Arial"/>
          <w:sz w:val="24"/>
          <w:szCs w:val="24"/>
        </w:rPr>
        <w:t xml:space="preserve">com urgência os galhos de </w:t>
      </w:r>
      <w:bookmarkStart w:id="0" w:name="_GoBack"/>
      <w:bookmarkEnd w:id="0"/>
      <w:r w:rsidR="00793E5C">
        <w:rPr>
          <w:rFonts w:ascii="Arial" w:hAnsi="Arial" w:cs="Arial"/>
          <w:sz w:val="24"/>
          <w:szCs w:val="24"/>
        </w:rPr>
        <w:t>uma mangueira na Rua Cabreúva em frente ao número 126, na Vila Lola.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994C2C">
        <w:rPr>
          <w:rFonts w:ascii="Arial" w:hAnsi="Arial" w:cs="Arial"/>
          <w:bCs/>
          <w:sz w:val="24"/>
          <w:szCs w:val="24"/>
        </w:rPr>
        <w:t xml:space="preserve">urgentes </w:t>
      </w:r>
      <w:r w:rsidR="00A31774">
        <w:rPr>
          <w:rFonts w:ascii="Arial" w:hAnsi="Arial" w:cs="Arial"/>
          <w:bCs/>
          <w:sz w:val="24"/>
          <w:szCs w:val="24"/>
        </w:rPr>
        <w:t xml:space="preserve">sejam tomadas visando </w:t>
      </w:r>
      <w:proofErr w:type="gramStart"/>
      <w:r w:rsidR="00617D9F" w:rsidRPr="00617D9F">
        <w:rPr>
          <w:rFonts w:ascii="Arial" w:hAnsi="Arial" w:cs="Arial"/>
          <w:bCs/>
          <w:sz w:val="24"/>
          <w:szCs w:val="24"/>
        </w:rPr>
        <w:t>a</w:t>
      </w:r>
      <w:proofErr w:type="gramEnd"/>
      <w:r w:rsidR="00617D9F" w:rsidRPr="00617D9F">
        <w:rPr>
          <w:rFonts w:ascii="Arial" w:hAnsi="Arial" w:cs="Arial"/>
          <w:bCs/>
          <w:sz w:val="24"/>
          <w:szCs w:val="24"/>
        </w:rPr>
        <w:t xml:space="preserve"> </w:t>
      </w:r>
      <w:r w:rsidR="00793E5C" w:rsidRPr="00793E5C">
        <w:rPr>
          <w:rFonts w:ascii="Arial" w:hAnsi="Arial" w:cs="Arial"/>
          <w:bCs/>
          <w:sz w:val="24"/>
          <w:szCs w:val="24"/>
        </w:rPr>
        <w:t xml:space="preserve">poda </w:t>
      </w:r>
      <w:r w:rsidR="00793E5C">
        <w:rPr>
          <w:rFonts w:ascii="Arial" w:hAnsi="Arial" w:cs="Arial"/>
          <w:bCs/>
          <w:sz w:val="24"/>
          <w:szCs w:val="24"/>
        </w:rPr>
        <w:t xml:space="preserve">dos galhos de </w:t>
      </w:r>
      <w:r w:rsidR="00793E5C" w:rsidRPr="00793E5C">
        <w:rPr>
          <w:rFonts w:ascii="Arial" w:hAnsi="Arial" w:cs="Arial"/>
          <w:bCs/>
          <w:sz w:val="24"/>
          <w:szCs w:val="24"/>
        </w:rPr>
        <w:t>uma mangueira na Rua Cabreúva em frente ao número 126, na Vila Lola.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994C2C" w:rsidRDefault="00994C2C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C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682B" w:rsidRDefault="00793E5C" w:rsidP="003E68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reclamaram que essa mangueira tira toda a luminosidade do local. É preciso podar os galhos </w:t>
      </w:r>
      <w:r w:rsidR="003E682B">
        <w:rPr>
          <w:rFonts w:ascii="Arial" w:hAnsi="Arial" w:cs="Arial"/>
          <w:sz w:val="24"/>
          <w:szCs w:val="24"/>
        </w:rPr>
        <w:t xml:space="preserve">antes </w:t>
      </w:r>
      <w:r>
        <w:rPr>
          <w:rFonts w:ascii="Arial" w:hAnsi="Arial" w:cs="Arial"/>
          <w:sz w:val="24"/>
          <w:szCs w:val="24"/>
        </w:rPr>
        <w:t xml:space="preserve">que </w:t>
      </w:r>
      <w:r w:rsidR="003E682B">
        <w:rPr>
          <w:rFonts w:ascii="Arial" w:hAnsi="Arial" w:cs="Arial"/>
          <w:sz w:val="24"/>
          <w:szCs w:val="24"/>
        </w:rPr>
        <w:t xml:space="preserve">os mesmos toquem </w:t>
      </w:r>
      <w:r>
        <w:rPr>
          <w:rFonts w:ascii="Arial" w:hAnsi="Arial" w:cs="Arial"/>
          <w:sz w:val="24"/>
          <w:szCs w:val="24"/>
        </w:rPr>
        <w:t xml:space="preserve">na fiação </w:t>
      </w:r>
      <w:r w:rsidR="003E682B">
        <w:rPr>
          <w:rFonts w:ascii="Arial" w:hAnsi="Arial" w:cs="Arial"/>
          <w:sz w:val="24"/>
          <w:szCs w:val="24"/>
        </w:rPr>
        <w:t>elétrica e provoquem danos. É preciso dar maior claridade à rua citada, já que d</w:t>
      </w:r>
      <w:r>
        <w:rPr>
          <w:rFonts w:ascii="Arial" w:hAnsi="Arial" w:cs="Arial"/>
          <w:sz w:val="24"/>
          <w:szCs w:val="24"/>
        </w:rPr>
        <w:t>urante a</w:t>
      </w:r>
      <w:r w:rsidR="003E68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madrugada</w:t>
      </w:r>
      <w:r w:rsidR="003E68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é </w:t>
      </w:r>
      <w:proofErr w:type="gramStart"/>
      <w:r>
        <w:rPr>
          <w:rFonts w:ascii="Arial" w:hAnsi="Arial" w:cs="Arial"/>
          <w:sz w:val="24"/>
          <w:szCs w:val="24"/>
        </w:rPr>
        <w:t>comum desconhecidos</w:t>
      </w:r>
      <w:proofErr w:type="gramEnd"/>
      <w:r>
        <w:rPr>
          <w:rFonts w:ascii="Arial" w:hAnsi="Arial" w:cs="Arial"/>
          <w:sz w:val="24"/>
          <w:szCs w:val="24"/>
        </w:rPr>
        <w:t xml:space="preserve"> se encontrarem debaixo da escuridão</w:t>
      </w:r>
      <w:r w:rsidR="003E682B">
        <w:rPr>
          <w:rFonts w:ascii="Arial" w:hAnsi="Arial" w:cs="Arial"/>
          <w:sz w:val="24"/>
          <w:szCs w:val="24"/>
        </w:rPr>
        <w:t>, certamente para a prática de atos ilícitos, gerando bastante insegurança aos que residem no bairro e nas proximidades.</w:t>
      </w:r>
    </w:p>
    <w:p w:rsidR="00F86B14" w:rsidRDefault="00A31774" w:rsidP="003E68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02 de abril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607" w:rsidRDefault="006F7607">
      <w:r>
        <w:separator/>
      </w:r>
    </w:p>
  </w:endnote>
  <w:endnote w:type="continuationSeparator" w:id="0">
    <w:p w:rsidR="006F7607" w:rsidRDefault="006F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607" w:rsidRDefault="006F7607">
      <w:r>
        <w:separator/>
      </w:r>
    </w:p>
  </w:footnote>
  <w:footnote w:type="continuationSeparator" w:id="0">
    <w:p w:rsidR="006F7607" w:rsidRDefault="006F7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11fc0d81c242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07244"/>
    <w:rsid w:val="0033648A"/>
    <w:rsid w:val="00351AA7"/>
    <w:rsid w:val="00373483"/>
    <w:rsid w:val="00394675"/>
    <w:rsid w:val="003D3AA8"/>
    <w:rsid w:val="003E682B"/>
    <w:rsid w:val="004048AD"/>
    <w:rsid w:val="00454EAC"/>
    <w:rsid w:val="0049057E"/>
    <w:rsid w:val="00496734"/>
    <w:rsid w:val="004B57DB"/>
    <w:rsid w:val="004C67DE"/>
    <w:rsid w:val="00617D9F"/>
    <w:rsid w:val="006F7607"/>
    <w:rsid w:val="00705ABB"/>
    <w:rsid w:val="00793E5C"/>
    <w:rsid w:val="007C628B"/>
    <w:rsid w:val="00894622"/>
    <w:rsid w:val="00994C2C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3551A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e93a0d-a8b7-447a-aa6d-4544b1f7d37a.png" Id="Rbd56b920af9442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e93a0d-a8b7-447a-aa6d-4544b1f7d37a.png" Id="Ra111fc0d81c2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2014-04-02T18:13:00Z</dcterms:created>
  <dcterms:modified xsi:type="dcterms:W3CDTF">2014-04-02T18:13:00Z</dcterms:modified>
</cp:coreProperties>
</file>