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roçagem e limpeza do mato em toda a ex</w:t>
      </w:r>
      <w:r w:rsidR="00A4279E">
        <w:rPr>
          <w:rFonts w:ascii="Arial" w:hAnsi="Arial" w:cs="Arial"/>
          <w:sz w:val="24"/>
          <w:szCs w:val="24"/>
        </w:rPr>
        <w:t>tensão da Avenida da Saudade.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roçagem e limpeza do mato em toda a ex</w:t>
      </w:r>
      <w:r w:rsidR="00A4279E">
        <w:rPr>
          <w:rFonts w:ascii="Arial" w:hAnsi="Arial" w:cs="Arial"/>
          <w:bCs/>
          <w:sz w:val="24"/>
          <w:szCs w:val="24"/>
        </w:rPr>
        <w:t>tensão da Avenida da Saudade.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do bairro reclamam do mato alto </w:t>
      </w:r>
      <w:r w:rsidR="00A4279E">
        <w:rPr>
          <w:rFonts w:ascii="Arial" w:hAnsi="Arial" w:cs="Arial"/>
          <w:sz w:val="24"/>
          <w:szCs w:val="24"/>
        </w:rPr>
        <w:t>existente na</w:t>
      </w:r>
      <w:r w:rsidR="003753D4">
        <w:rPr>
          <w:rFonts w:ascii="Arial" w:hAnsi="Arial" w:cs="Arial"/>
          <w:sz w:val="24"/>
          <w:szCs w:val="24"/>
        </w:rPr>
        <w:t xml:space="preserve"> via pública, o que causa transtornos à população, além do péssimo visual da principal avenida do bairro.</w:t>
      </w:r>
      <w:r w:rsidR="00A4279E">
        <w:rPr>
          <w:rFonts w:ascii="Arial" w:hAnsi="Arial" w:cs="Arial"/>
          <w:sz w:val="24"/>
          <w:szCs w:val="24"/>
        </w:rPr>
        <w:t xml:space="preserve"> Devido ao mato alto, há registros de aparecimento de escorpiões e aranhas nas residências vizinhas.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977">
        <w:rPr>
          <w:rFonts w:ascii="Arial" w:hAnsi="Arial" w:cs="Arial"/>
          <w:sz w:val="24"/>
          <w:szCs w:val="24"/>
        </w:rPr>
        <w:t>28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57df09c96d42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188d023c-b9d4-4e58-9ef0-7b4fc512bf66.png" Id="Refc5478057fe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188d023c-b9d4-4e58-9ef0-7b4fc512bf66.png" Id="R6557df09c96d42b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7AEA-76A8-407A-923B-E8572BC5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2014-03-28T19:05:00Z</cp:lastPrinted>
  <dcterms:created xsi:type="dcterms:W3CDTF">2014-03-28T19:17:00Z</dcterms:created>
  <dcterms:modified xsi:type="dcterms:W3CDTF">2014-03-28T19:17:00Z</dcterms:modified>
</cp:coreProperties>
</file>