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8D" w:rsidRPr="00676C8D" w:rsidRDefault="00676C8D" w:rsidP="00676C8D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676C8D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76C8D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676C8D" w:rsidRPr="00676C8D" w:rsidRDefault="00676C8D" w:rsidP="00676C8D">
      <w:pPr>
        <w:jc w:val="center"/>
        <w:rPr>
          <w:rFonts w:ascii="Bookman Old Style" w:hAnsi="Bookman Old Style"/>
          <w:b/>
          <w:sz w:val="22"/>
          <w:szCs w:val="22"/>
        </w:rPr>
      </w:pPr>
      <w:r w:rsidRPr="00676C8D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676C8D" w:rsidRPr="00676C8D" w:rsidRDefault="00676C8D" w:rsidP="00676C8D">
      <w:pPr>
        <w:jc w:val="center"/>
        <w:rPr>
          <w:rFonts w:ascii="Bookman Old Style" w:hAnsi="Bookman Old Style"/>
          <w:sz w:val="22"/>
          <w:szCs w:val="22"/>
        </w:rPr>
      </w:pPr>
    </w:p>
    <w:p w:rsidR="00676C8D" w:rsidRPr="00676C8D" w:rsidRDefault="00676C8D" w:rsidP="00676C8D">
      <w:pPr>
        <w:jc w:val="center"/>
        <w:rPr>
          <w:rFonts w:ascii="Bookman Old Style" w:hAnsi="Bookman Old Style"/>
          <w:b/>
          <w:sz w:val="22"/>
          <w:szCs w:val="22"/>
        </w:rPr>
      </w:pPr>
      <w:r w:rsidRPr="00676C8D">
        <w:rPr>
          <w:rFonts w:ascii="Bookman Old Style" w:hAnsi="Bookman Old Style"/>
          <w:sz w:val="22"/>
          <w:szCs w:val="22"/>
        </w:rPr>
        <w:t>Gabinete do Vereador</w:t>
      </w:r>
      <w:r w:rsidRPr="00676C8D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676C8D" w:rsidRPr="00676C8D" w:rsidRDefault="00676C8D" w:rsidP="00676C8D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676C8D" w:rsidRPr="00676C8D" w:rsidRDefault="00676C8D" w:rsidP="00676C8D">
      <w:pPr>
        <w:jc w:val="center"/>
        <w:rPr>
          <w:rFonts w:ascii="Bookman Old Style" w:hAnsi="Bookman Old Style"/>
          <w:sz w:val="22"/>
          <w:szCs w:val="22"/>
        </w:rPr>
      </w:pPr>
      <w:r w:rsidRPr="00676C8D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676C8D" w:rsidRPr="00676C8D" w:rsidRDefault="00676C8D" w:rsidP="00676C8D">
      <w:pPr>
        <w:jc w:val="center"/>
        <w:rPr>
          <w:rFonts w:ascii="Bookman Old Style" w:hAnsi="Bookman Old Style"/>
          <w:b/>
          <w:sz w:val="22"/>
          <w:szCs w:val="22"/>
        </w:rPr>
      </w:pPr>
      <w:r w:rsidRPr="00676C8D">
        <w:rPr>
          <w:rFonts w:ascii="Bookman Old Style" w:hAnsi="Bookman Old Style"/>
          <w:sz w:val="22"/>
          <w:szCs w:val="22"/>
        </w:rPr>
        <w:t>(</w:t>
      </w:r>
      <w:proofErr w:type="spellStart"/>
      <w:r w:rsidRPr="00676C8D">
        <w:rPr>
          <w:rFonts w:ascii="Bookman Old Style" w:hAnsi="Bookman Old Style"/>
          <w:sz w:val="22"/>
          <w:szCs w:val="22"/>
        </w:rPr>
        <w:t>Felipenses</w:t>
      </w:r>
      <w:proofErr w:type="spellEnd"/>
      <w:r w:rsidRPr="00676C8D">
        <w:rPr>
          <w:rFonts w:ascii="Bookman Old Style" w:hAnsi="Bookman Old Style"/>
          <w:sz w:val="22"/>
          <w:szCs w:val="22"/>
        </w:rPr>
        <w:t xml:space="preserve"> cap. 4 ver. 13)</w:t>
      </w:r>
    </w:p>
    <w:p w:rsidR="00676C8D" w:rsidRPr="00676C8D" w:rsidRDefault="00676C8D" w:rsidP="00676C8D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676C8D" w:rsidRPr="00676C8D" w:rsidRDefault="00676C8D" w:rsidP="00676C8D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76C8D" w:rsidRPr="00676C8D" w:rsidRDefault="00676C8D" w:rsidP="00676C8D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76C8D" w:rsidRPr="00676C8D" w:rsidRDefault="00676C8D" w:rsidP="00676C8D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676C8D">
        <w:rPr>
          <w:rFonts w:ascii="Bookman Old Style" w:hAnsi="Bookman Old Style"/>
          <w:b/>
          <w:sz w:val="22"/>
          <w:szCs w:val="22"/>
          <w:u w:val="single"/>
        </w:rPr>
        <w:t>REQUERIMENTO Nº  684/2010.</w:t>
      </w:r>
    </w:p>
    <w:p w:rsidR="00676C8D" w:rsidRPr="00676C8D" w:rsidRDefault="00676C8D" w:rsidP="00676C8D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676C8D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676C8D" w:rsidRPr="00676C8D" w:rsidRDefault="00676C8D" w:rsidP="00676C8D">
      <w:pPr>
        <w:rPr>
          <w:rFonts w:ascii="Bookman Old Style" w:hAnsi="Bookman Old Style"/>
          <w:sz w:val="22"/>
          <w:szCs w:val="22"/>
        </w:rPr>
      </w:pPr>
      <w:r w:rsidRPr="00676C8D">
        <w:rPr>
          <w:rFonts w:ascii="Bookman Old Style" w:hAnsi="Bookman Old Style"/>
          <w:sz w:val="22"/>
          <w:szCs w:val="22"/>
        </w:rPr>
        <w:tab/>
      </w:r>
      <w:r w:rsidRPr="00676C8D">
        <w:rPr>
          <w:rFonts w:ascii="Bookman Old Style" w:hAnsi="Bookman Old Style"/>
          <w:sz w:val="22"/>
          <w:szCs w:val="22"/>
        </w:rPr>
        <w:tab/>
      </w:r>
      <w:r w:rsidRPr="00676C8D">
        <w:rPr>
          <w:rFonts w:ascii="Bookman Old Style" w:hAnsi="Bookman Old Style"/>
          <w:sz w:val="22"/>
          <w:szCs w:val="22"/>
        </w:rPr>
        <w:tab/>
      </w:r>
      <w:r w:rsidRPr="00676C8D">
        <w:rPr>
          <w:rFonts w:ascii="Bookman Old Style" w:hAnsi="Bookman Old Style"/>
          <w:sz w:val="22"/>
          <w:szCs w:val="22"/>
        </w:rPr>
        <w:tab/>
      </w:r>
      <w:r w:rsidRPr="00676C8D">
        <w:rPr>
          <w:rFonts w:ascii="Bookman Old Style" w:hAnsi="Bookman Old Style"/>
          <w:sz w:val="22"/>
          <w:szCs w:val="22"/>
        </w:rPr>
        <w:tab/>
      </w:r>
    </w:p>
    <w:p w:rsidR="00676C8D" w:rsidRPr="00676C8D" w:rsidRDefault="00676C8D" w:rsidP="00676C8D">
      <w:pPr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left="3969"/>
        <w:jc w:val="both"/>
        <w:rPr>
          <w:rFonts w:ascii="Bookman Old Style" w:eastAsia="Arial Unicode MS" w:hAnsi="Bookman Old Style" w:cs="Arial Unicode MS"/>
          <w:b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b/>
          <w:sz w:val="22"/>
          <w:szCs w:val="22"/>
        </w:rPr>
        <w:t>“Acerca de estudos quanto à criação de uma linha de ônibus da Empresa VIBA - Viação Barbarense, incluindo em seu itinerário o ‘Condomínio Santa Júlia’, conforme especifica”.</w:t>
      </w:r>
    </w:p>
    <w:p w:rsidR="00676C8D" w:rsidRPr="00676C8D" w:rsidRDefault="00676C8D" w:rsidP="00676C8D">
      <w:pPr>
        <w:ind w:left="4860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left="3540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left="3540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b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b/>
          <w:sz w:val="22"/>
          <w:szCs w:val="22"/>
        </w:rPr>
        <w:t>Tendo em vista que</w:t>
      </w:r>
      <w:r w:rsidRPr="00676C8D">
        <w:rPr>
          <w:rFonts w:ascii="Bookman Old Style" w:eastAsia="Arial Unicode MS" w:hAnsi="Bookman Old Style" w:cs="Arial Unicode MS"/>
          <w:sz w:val="22"/>
          <w:szCs w:val="22"/>
        </w:rPr>
        <w:t xml:space="preserve">, este vereador foi procurado por moradores do “Condomínio Santa Júlia”, localizado na Rodovia SP 306, na altura do km 28,5, próximo à Ponte do Funil, solicitando à criação de uma linha de ônibus da Empresa VIBA - Viação Barbarense, para atender referidos moradores; </w:t>
      </w:r>
      <w:r w:rsidRPr="00676C8D">
        <w:rPr>
          <w:rFonts w:ascii="Bookman Old Style" w:eastAsia="Arial Unicode MS" w:hAnsi="Bookman Old Style" w:cs="Arial Unicode MS"/>
          <w:b/>
          <w:sz w:val="22"/>
          <w:szCs w:val="22"/>
        </w:rPr>
        <w:t xml:space="preserve"> </w:t>
      </w: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b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b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b/>
          <w:sz w:val="22"/>
          <w:szCs w:val="22"/>
        </w:rPr>
        <w:t>Tendo em vista que</w:t>
      </w:r>
      <w:r w:rsidRPr="00676C8D">
        <w:rPr>
          <w:rFonts w:ascii="Bookman Old Style" w:eastAsia="Arial Unicode MS" w:hAnsi="Bookman Old Style" w:cs="Arial Unicode MS"/>
          <w:sz w:val="22"/>
          <w:szCs w:val="22"/>
        </w:rPr>
        <w:t xml:space="preserve">, conforme informações dos moradores, que inclusive entregou a este vereador e se encontra em anexo ao Requerimento, um abaixo assinado contendo 38 (trinta e oito) assinaturas, que constantemente dirigem-se até diversos bairros de nossa cidade, e muitos moradores não têm condução própria, sendo obrigados a dependerem de carona ou dirigir-se ao seu destino a pé, e com a criação de uma linha de ônibus, seria atendida esta justa reivindicação. </w:t>
      </w: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b/>
          <w:sz w:val="22"/>
          <w:szCs w:val="22"/>
        </w:rPr>
      </w:pP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noProof/>
          <w:sz w:val="22"/>
          <w:szCs w:val="22"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76C8D">
        <w:rPr>
          <w:rFonts w:ascii="Bookman Old Style" w:eastAsia="Arial Unicode MS" w:hAnsi="Bookman Old Style" w:cs="Arial Unicode MS"/>
          <w:b/>
          <w:sz w:val="22"/>
          <w:szCs w:val="22"/>
        </w:rPr>
        <w:t>CÂMARA MUNICIPAL DE SANTA BÁRBARA D’ESTE</w:t>
      </w: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b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b/>
          <w:sz w:val="22"/>
          <w:szCs w:val="22"/>
        </w:rPr>
        <w:t>“Palácio 15 de Junho”</w:t>
      </w: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b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sz w:val="22"/>
          <w:szCs w:val="22"/>
        </w:rPr>
        <w:t>Gabinete do Vereador</w:t>
      </w:r>
      <w:r w:rsidRPr="00676C8D">
        <w:rPr>
          <w:rFonts w:ascii="Bookman Old Style" w:eastAsia="Arial Unicode MS" w:hAnsi="Bookman Old Style" w:cs="Arial Unicode MS"/>
          <w:b/>
          <w:sz w:val="22"/>
          <w:szCs w:val="22"/>
        </w:rPr>
        <w:t xml:space="preserve"> CARLOS FONTES</w:t>
      </w: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b/>
          <w:sz w:val="22"/>
          <w:szCs w:val="22"/>
        </w:rPr>
      </w:pP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sz w:val="22"/>
          <w:szCs w:val="22"/>
        </w:rPr>
        <w:t>“Posso todas as coisas Naquele que me fortalece”</w:t>
      </w: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b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sz w:val="22"/>
          <w:szCs w:val="22"/>
        </w:rPr>
        <w:t>(</w:t>
      </w:r>
      <w:proofErr w:type="spellStart"/>
      <w:r w:rsidRPr="00676C8D">
        <w:rPr>
          <w:rFonts w:ascii="Bookman Old Style" w:eastAsia="Arial Unicode MS" w:hAnsi="Bookman Old Style" w:cs="Arial Unicode MS"/>
          <w:sz w:val="22"/>
          <w:szCs w:val="22"/>
        </w:rPr>
        <w:t>Felipenses</w:t>
      </w:r>
      <w:proofErr w:type="spellEnd"/>
      <w:r w:rsidRPr="00676C8D">
        <w:rPr>
          <w:rFonts w:ascii="Bookman Old Style" w:eastAsia="Arial Unicode MS" w:hAnsi="Bookman Old Style" w:cs="Arial Unicode MS"/>
          <w:sz w:val="22"/>
          <w:szCs w:val="22"/>
        </w:rPr>
        <w:t xml:space="preserve"> cap. 4 ver. 13)</w:t>
      </w:r>
    </w:p>
    <w:p w:rsidR="00676C8D" w:rsidRPr="00676C8D" w:rsidRDefault="00676C8D" w:rsidP="00676C8D">
      <w:pPr>
        <w:pBdr>
          <w:bottom w:val="single" w:sz="12" w:space="0" w:color="auto"/>
        </w:pBdr>
        <w:ind w:right="-261" w:hanging="1080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jc w:val="both"/>
        <w:rPr>
          <w:rFonts w:ascii="Bookman Old Style" w:eastAsia="Arial Unicode MS" w:hAnsi="Bookman Old Style" w:cs="Arial Unicode MS"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sz w:val="22"/>
          <w:szCs w:val="22"/>
        </w:rPr>
        <w:t>(</w:t>
      </w:r>
      <w:proofErr w:type="spellStart"/>
      <w:r w:rsidRPr="00676C8D">
        <w:rPr>
          <w:rFonts w:ascii="Bookman Old Style" w:eastAsia="Arial Unicode MS" w:hAnsi="Bookman Old Style" w:cs="Arial Unicode MS"/>
          <w:sz w:val="22"/>
          <w:szCs w:val="22"/>
        </w:rPr>
        <w:t>Fls</w:t>
      </w:r>
      <w:proofErr w:type="spellEnd"/>
      <w:r w:rsidRPr="00676C8D">
        <w:rPr>
          <w:rFonts w:ascii="Bookman Old Style" w:eastAsia="Arial Unicode MS" w:hAnsi="Bookman Old Style" w:cs="Arial Unicode MS"/>
          <w:sz w:val="22"/>
          <w:szCs w:val="22"/>
        </w:rPr>
        <w:t xml:space="preserve"> nº 02 – Requerimento nº __________/2010).</w:t>
      </w: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b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b/>
          <w:sz w:val="22"/>
          <w:szCs w:val="22"/>
        </w:rPr>
        <w:t xml:space="preserve">REQUEIRO </w:t>
      </w:r>
      <w:r w:rsidRPr="00676C8D">
        <w:rPr>
          <w:rFonts w:ascii="Bookman Old Style" w:eastAsia="Arial Unicode MS" w:hAnsi="Bookman Old Style" w:cs="Arial Unicode MS"/>
          <w:sz w:val="22"/>
          <w:szCs w:val="22"/>
        </w:rPr>
        <w:t>à Mesa, na forma regimental, depois de ouvido o Plenário, oficiar ao senhor Prefeito Municipal, solicitando-lhe as seguintes informações:</w:t>
      </w: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sz w:val="22"/>
          <w:szCs w:val="22"/>
        </w:rPr>
        <w:t xml:space="preserve">1) Tem algum estudo por parte desta Administração quanto à criação de uma linha de ônibus para atender os moradores do “Condomínio Santa Julia”? </w:t>
      </w: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sz w:val="22"/>
          <w:szCs w:val="22"/>
        </w:rPr>
        <w:t>2) Caso positivo, enviar cópia dos estudos ou outros documentos para ciência deste vereador.</w:t>
      </w: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sz w:val="22"/>
          <w:szCs w:val="22"/>
        </w:rPr>
        <w:t>3) Caso negativo, seria possível realizar tais estudos e disponibilizar essa nova linha de ônibus, requerida pelos moradores? Quando?</w:t>
      </w: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both"/>
        <w:rPr>
          <w:rFonts w:ascii="Bookman Old Style" w:eastAsia="Arial Unicode MS" w:hAnsi="Bookman Old Style" w:cs="Arial Unicode MS"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sz w:val="22"/>
          <w:szCs w:val="22"/>
        </w:rPr>
        <w:t>4) Outros informes que julgarem necessários.</w:t>
      </w:r>
    </w:p>
    <w:p w:rsidR="00676C8D" w:rsidRPr="00676C8D" w:rsidRDefault="00676C8D" w:rsidP="00676C8D">
      <w:pPr>
        <w:ind w:firstLine="3534"/>
        <w:jc w:val="center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ind w:firstLine="3534"/>
        <w:jc w:val="center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sz w:val="22"/>
          <w:szCs w:val="22"/>
        </w:rPr>
        <w:t>Plenário Dr. Tancredo Neves, em 19 de novembro de 2010.</w:t>
      </w: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sz w:val="22"/>
          <w:szCs w:val="22"/>
        </w:rPr>
      </w:pPr>
    </w:p>
    <w:p w:rsidR="00676C8D" w:rsidRPr="00676C8D" w:rsidRDefault="00676C8D" w:rsidP="00676C8D">
      <w:pPr>
        <w:jc w:val="center"/>
        <w:rPr>
          <w:rFonts w:ascii="Bookman Old Style" w:eastAsia="Arial Unicode MS" w:hAnsi="Bookman Old Style" w:cs="Arial Unicode MS"/>
          <w:b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b/>
          <w:sz w:val="22"/>
          <w:szCs w:val="22"/>
        </w:rPr>
        <w:t>Carlos Fontes</w:t>
      </w:r>
    </w:p>
    <w:p w:rsidR="00676C8D" w:rsidRPr="00676C8D" w:rsidRDefault="00676C8D" w:rsidP="00676C8D">
      <w:pPr>
        <w:jc w:val="center"/>
        <w:rPr>
          <w:rFonts w:ascii="Bookman Old Style" w:hAnsi="Bookman Old Style"/>
          <w:sz w:val="22"/>
          <w:szCs w:val="22"/>
        </w:rPr>
      </w:pPr>
      <w:r w:rsidRPr="00676C8D">
        <w:rPr>
          <w:rFonts w:ascii="Bookman Old Style" w:eastAsia="Arial Unicode MS" w:hAnsi="Bookman Old Style" w:cs="Arial Unicode MS"/>
          <w:sz w:val="22"/>
          <w:szCs w:val="22"/>
        </w:rPr>
        <w:t>-Vereador/ 1º Secretári</w:t>
      </w:r>
      <w:r w:rsidRPr="00676C8D">
        <w:rPr>
          <w:rFonts w:ascii="Bookman Old Style" w:hAnsi="Bookman Old Style"/>
          <w:sz w:val="22"/>
          <w:szCs w:val="22"/>
        </w:rPr>
        <w:t>o-</w:t>
      </w:r>
    </w:p>
    <w:p w:rsidR="009F196D" w:rsidRPr="00676C8D" w:rsidRDefault="009F196D" w:rsidP="00CD613B">
      <w:pPr>
        <w:rPr>
          <w:sz w:val="22"/>
          <w:szCs w:val="22"/>
        </w:rPr>
      </w:pPr>
    </w:p>
    <w:sectPr w:rsidR="009F196D" w:rsidRPr="00676C8D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A1" w:rsidRDefault="00242EA1">
      <w:r>
        <w:separator/>
      </w:r>
    </w:p>
  </w:endnote>
  <w:endnote w:type="continuationSeparator" w:id="0">
    <w:p w:rsidR="00242EA1" w:rsidRDefault="0024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A1" w:rsidRDefault="00242EA1">
      <w:r>
        <w:separator/>
      </w:r>
    </w:p>
  </w:footnote>
  <w:footnote w:type="continuationSeparator" w:id="0">
    <w:p w:rsidR="00242EA1" w:rsidRDefault="00242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2EA1"/>
    <w:rsid w:val="003D3AA8"/>
    <w:rsid w:val="004C67DE"/>
    <w:rsid w:val="00676C8D"/>
    <w:rsid w:val="009F196D"/>
    <w:rsid w:val="00A9035B"/>
    <w:rsid w:val="00CD613B"/>
    <w:rsid w:val="00CE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