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E60E1D">
        <w:rPr>
          <w:rFonts w:ascii="Arial" w:hAnsi="Arial" w:cs="Arial"/>
        </w:rPr>
        <w:t>1204</w:t>
      </w:r>
      <w:r w:rsidRPr="00C355D1">
        <w:rPr>
          <w:rFonts w:ascii="Arial" w:hAnsi="Arial" w:cs="Arial"/>
        </w:rPr>
        <w:t>/</w:t>
      </w:r>
      <w:r w:rsidR="00E60E1D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8A57A4" w:rsidP="008A57A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limpeza de lixo</w:t>
      </w:r>
      <w:r w:rsidR="00A307E8">
        <w:rPr>
          <w:rFonts w:ascii="Arial" w:hAnsi="Arial" w:cs="Arial"/>
          <w:sz w:val="24"/>
          <w:szCs w:val="24"/>
        </w:rPr>
        <w:t xml:space="preserve"> e entulho, e roçagem de mato</w:t>
      </w:r>
      <w:r>
        <w:rPr>
          <w:rFonts w:ascii="Arial" w:hAnsi="Arial" w:cs="Arial"/>
          <w:sz w:val="24"/>
          <w:szCs w:val="24"/>
        </w:rPr>
        <w:t xml:space="preserve"> nos arredores da área verde localizada entre as Ruas do Trigo, do Algodão, do Açucar e do Linho, no bairro Jardim Pérola. 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8A57A4" w:rsidRDefault="008A57A4" w:rsidP="008A57A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A57A4" w:rsidRPr="00C355D1" w:rsidRDefault="008A57A4" w:rsidP="008A57A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A57A4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8A57A4">
        <w:rPr>
          <w:rFonts w:ascii="Arial" w:hAnsi="Arial" w:cs="Arial"/>
          <w:bCs/>
          <w:sz w:val="24"/>
          <w:szCs w:val="24"/>
        </w:rPr>
        <w:t>realize a limpeza de lixo</w:t>
      </w:r>
      <w:r w:rsidR="00A307E8">
        <w:rPr>
          <w:rFonts w:ascii="Arial" w:hAnsi="Arial" w:cs="Arial"/>
          <w:bCs/>
          <w:sz w:val="24"/>
          <w:szCs w:val="24"/>
        </w:rPr>
        <w:t xml:space="preserve"> e entulho, e roçagem de mato</w:t>
      </w:r>
      <w:r w:rsidR="008A57A4">
        <w:rPr>
          <w:rFonts w:ascii="Arial" w:hAnsi="Arial" w:cs="Arial"/>
          <w:bCs/>
          <w:sz w:val="24"/>
          <w:szCs w:val="24"/>
        </w:rPr>
        <w:t xml:space="preserve"> nos arredores da área verde  localizada entre as Ruas do Trigo, do Algodão, do Açúcar e do Linho, no bairro Jardim Pérola, neste município.</w:t>
      </w:r>
    </w:p>
    <w:p w:rsidR="008A57A4" w:rsidRPr="00C355D1" w:rsidRDefault="008A57A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8A57A4">
        <w:rPr>
          <w:rFonts w:ascii="Arial" w:hAnsi="Arial" w:cs="Arial"/>
        </w:rPr>
        <w:t xml:space="preserve">visita “in-loco”, este vereador pôde constatar que nos arredores desta área verde está com um acúmulo de lixo </w:t>
      </w:r>
      <w:r w:rsidR="00A307E8">
        <w:rPr>
          <w:rFonts w:ascii="Arial" w:hAnsi="Arial" w:cs="Arial"/>
        </w:rPr>
        <w:t xml:space="preserve">e entulho </w:t>
      </w:r>
      <w:r w:rsidR="008A57A4">
        <w:rPr>
          <w:rFonts w:ascii="Arial" w:hAnsi="Arial" w:cs="Arial"/>
        </w:rPr>
        <w:t>(</w:t>
      </w:r>
      <w:r w:rsidR="00A307E8">
        <w:rPr>
          <w:rFonts w:ascii="Arial" w:hAnsi="Arial" w:cs="Arial"/>
        </w:rPr>
        <w:t xml:space="preserve">móveis, </w:t>
      </w:r>
      <w:r w:rsidR="008A57A4">
        <w:rPr>
          <w:rFonts w:ascii="Arial" w:hAnsi="Arial" w:cs="Arial"/>
        </w:rPr>
        <w:t>papel, papelão, embalagens plásticas</w:t>
      </w:r>
      <w:r w:rsidR="00A307E8">
        <w:rPr>
          <w:rFonts w:ascii="Arial" w:hAnsi="Arial" w:cs="Arial"/>
        </w:rPr>
        <w:t xml:space="preserve"> e</w:t>
      </w:r>
      <w:r w:rsidR="008A57A4">
        <w:rPr>
          <w:rFonts w:ascii="Arial" w:hAnsi="Arial" w:cs="Arial"/>
        </w:rPr>
        <w:t xml:space="preserve"> garrafas pets),</w:t>
      </w:r>
      <w:r w:rsidR="00253538">
        <w:rPr>
          <w:rFonts w:ascii="Arial" w:hAnsi="Arial" w:cs="Arial"/>
        </w:rPr>
        <w:t xml:space="preserve"> além de estar com o mato alto,</w:t>
      </w:r>
      <w:r w:rsidR="008A57A4">
        <w:rPr>
          <w:rFonts w:ascii="Arial" w:hAnsi="Arial" w:cs="Arial"/>
        </w:rPr>
        <w:t xml:space="preserve"> </w:t>
      </w:r>
      <w:r w:rsidR="00FE70B5">
        <w:rPr>
          <w:rFonts w:ascii="Arial" w:hAnsi="Arial" w:cs="Arial"/>
        </w:rPr>
        <w:t>podendo abrigar criadouros do mosquito Aedes Aegypti.</w:t>
      </w:r>
      <w:r w:rsidR="008A57A4">
        <w:rPr>
          <w:rFonts w:ascii="Arial" w:hAnsi="Arial" w:cs="Arial"/>
        </w:rPr>
        <w:t xml:space="preserve">  </w:t>
      </w:r>
    </w:p>
    <w:p w:rsidR="008A57A4" w:rsidRDefault="008A57A4" w:rsidP="009A7C1A">
      <w:pPr>
        <w:pStyle w:val="Recuodecorpodetexto2"/>
        <w:rPr>
          <w:rFonts w:ascii="Arial" w:hAnsi="Arial" w:cs="Arial"/>
        </w:rPr>
      </w:pPr>
    </w:p>
    <w:p w:rsidR="008A57A4" w:rsidRDefault="008A57A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E70B5">
        <w:rPr>
          <w:rFonts w:ascii="Arial" w:hAnsi="Arial" w:cs="Arial"/>
          <w:sz w:val="24"/>
          <w:szCs w:val="24"/>
        </w:rPr>
        <w:t>20 de 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E70B5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FE70B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0E1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70B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E70B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E70B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E70B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F0D16"/>
    <w:rsid w:val="00253538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8A57A4"/>
    <w:rsid w:val="009A7C1A"/>
    <w:rsid w:val="009F196D"/>
    <w:rsid w:val="00A307E8"/>
    <w:rsid w:val="00A71CAF"/>
    <w:rsid w:val="00A9035B"/>
    <w:rsid w:val="00AE702A"/>
    <w:rsid w:val="00CD613B"/>
    <w:rsid w:val="00CF7F49"/>
    <w:rsid w:val="00D26CB3"/>
    <w:rsid w:val="00D76D51"/>
    <w:rsid w:val="00E60E1D"/>
    <w:rsid w:val="00E903BB"/>
    <w:rsid w:val="00EB7D7D"/>
    <w:rsid w:val="00EE7983"/>
    <w:rsid w:val="00F16623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2014-03-21T12:13:00Z</cp:lastPrinted>
  <dcterms:created xsi:type="dcterms:W3CDTF">2014-03-21T14:40:00Z</dcterms:created>
  <dcterms:modified xsi:type="dcterms:W3CDTF">2014-03-21T17:28:00Z</dcterms:modified>
</cp:coreProperties>
</file>