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05D70">
        <w:rPr>
          <w:rFonts w:ascii="Arial" w:hAnsi="Arial" w:cs="Arial"/>
        </w:rPr>
        <w:t>1165</w:t>
      </w:r>
      <w:r>
        <w:rPr>
          <w:rFonts w:ascii="Arial" w:hAnsi="Arial" w:cs="Arial"/>
        </w:rPr>
        <w:t>/</w:t>
      </w:r>
      <w:r w:rsidR="00405D7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836BF3">
        <w:rPr>
          <w:rFonts w:ascii="Arial" w:hAnsi="Arial" w:cs="Arial"/>
          <w:sz w:val="24"/>
          <w:szCs w:val="24"/>
        </w:rPr>
        <w:t xml:space="preserve">de mato alto </w:t>
      </w:r>
      <w:r w:rsidR="008F264F">
        <w:rPr>
          <w:rFonts w:ascii="Arial" w:hAnsi="Arial" w:cs="Arial"/>
          <w:sz w:val="24"/>
          <w:szCs w:val="24"/>
        </w:rPr>
        <w:t xml:space="preserve">na </w:t>
      </w:r>
      <w:r w:rsidR="00F75CB6">
        <w:rPr>
          <w:rFonts w:ascii="Arial" w:hAnsi="Arial" w:cs="Arial"/>
          <w:sz w:val="24"/>
          <w:szCs w:val="24"/>
        </w:rPr>
        <w:t xml:space="preserve">passagem de pedestre </w:t>
      </w:r>
      <w:r w:rsidR="008F264F">
        <w:rPr>
          <w:rFonts w:ascii="Arial" w:hAnsi="Arial" w:cs="Arial"/>
          <w:sz w:val="24"/>
          <w:szCs w:val="24"/>
        </w:rPr>
        <w:t>e em toda extensão d</w:t>
      </w:r>
      <w:r w:rsidR="00F75CB6">
        <w:rPr>
          <w:rFonts w:ascii="Arial" w:hAnsi="Arial" w:cs="Arial"/>
          <w:sz w:val="24"/>
          <w:szCs w:val="24"/>
        </w:rPr>
        <w:t xml:space="preserve">a área pública localizada na Rua do </w:t>
      </w:r>
      <w:r w:rsidR="008F264F">
        <w:rPr>
          <w:rFonts w:ascii="Arial" w:hAnsi="Arial" w:cs="Arial"/>
          <w:sz w:val="24"/>
          <w:szCs w:val="24"/>
        </w:rPr>
        <w:t>Manganês</w:t>
      </w:r>
      <w:r w:rsidR="00F75CB6">
        <w:rPr>
          <w:rFonts w:ascii="Arial" w:hAnsi="Arial" w:cs="Arial"/>
          <w:sz w:val="24"/>
          <w:szCs w:val="24"/>
        </w:rPr>
        <w:t xml:space="preserve">, </w:t>
      </w:r>
      <w:r w:rsidR="008F264F">
        <w:rPr>
          <w:rFonts w:ascii="Arial" w:hAnsi="Arial" w:cs="Arial"/>
          <w:sz w:val="24"/>
          <w:szCs w:val="24"/>
        </w:rPr>
        <w:t xml:space="preserve">frente ao número 1039, </w:t>
      </w:r>
      <w:r w:rsidR="00F75CB6">
        <w:rPr>
          <w:rFonts w:ascii="Arial" w:hAnsi="Arial" w:cs="Arial"/>
          <w:sz w:val="24"/>
          <w:szCs w:val="24"/>
        </w:rPr>
        <w:t xml:space="preserve">no bairro Mollon IV.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836BF3">
        <w:rPr>
          <w:rFonts w:ascii="Arial" w:hAnsi="Arial" w:cs="Arial"/>
          <w:sz w:val="24"/>
          <w:szCs w:val="24"/>
        </w:rPr>
        <w:t>roçagem e limpeza de mato alto</w:t>
      </w:r>
      <w:r w:rsidR="00F75CB6" w:rsidRPr="00F75CB6">
        <w:rPr>
          <w:rFonts w:ascii="Arial" w:hAnsi="Arial" w:cs="Arial"/>
          <w:sz w:val="24"/>
          <w:szCs w:val="24"/>
        </w:rPr>
        <w:t xml:space="preserve"> </w:t>
      </w:r>
      <w:r w:rsidR="008F264F">
        <w:rPr>
          <w:rFonts w:ascii="Arial" w:hAnsi="Arial" w:cs="Arial"/>
          <w:sz w:val="24"/>
          <w:szCs w:val="24"/>
        </w:rPr>
        <w:t>na passagem de pedestre e em toda extensão da área pública localizada na Rua do Manganês, frente ao número 1039, no bairro Mollon IV,</w:t>
      </w:r>
      <w:r w:rsidR="008F26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5CB6" w:rsidRPr="00F06DCB" w:rsidRDefault="00F75CB6" w:rsidP="00F75C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F264F">
        <w:rPr>
          <w:rFonts w:ascii="Arial" w:hAnsi="Arial" w:cs="Arial"/>
          <w:sz w:val="24"/>
          <w:szCs w:val="24"/>
        </w:rPr>
        <w:t>Moradores reclamam do mato alto na passagem de pedestre e pedem providências da Administração quanto à limpeza do local.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6BF3">
        <w:rPr>
          <w:rFonts w:ascii="Arial" w:hAnsi="Arial" w:cs="Arial"/>
          <w:sz w:val="24"/>
          <w:szCs w:val="24"/>
        </w:rPr>
        <w:t>19</w:t>
      </w:r>
      <w:r w:rsidR="00627B3F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836BF3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0B" w:rsidRDefault="00B3640B">
      <w:r>
        <w:separator/>
      </w:r>
    </w:p>
  </w:endnote>
  <w:endnote w:type="continuationSeparator" w:id="0">
    <w:p w:rsidR="00B3640B" w:rsidRDefault="00B3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0B" w:rsidRDefault="00B3640B">
      <w:r>
        <w:separator/>
      </w:r>
    </w:p>
  </w:footnote>
  <w:footnote w:type="continuationSeparator" w:id="0">
    <w:p w:rsidR="00B3640B" w:rsidRDefault="00B3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5D7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05D70"/>
    <w:rsid w:val="00454EAC"/>
    <w:rsid w:val="00486CCB"/>
    <w:rsid w:val="0049057E"/>
    <w:rsid w:val="004B57DB"/>
    <w:rsid w:val="004C67DE"/>
    <w:rsid w:val="005727FC"/>
    <w:rsid w:val="005C543E"/>
    <w:rsid w:val="005D36D4"/>
    <w:rsid w:val="00627B3F"/>
    <w:rsid w:val="006A3403"/>
    <w:rsid w:val="006F7DC2"/>
    <w:rsid w:val="00705ABB"/>
    <w:rsid w:val="00734139"/>
    <w:rsid w:val="00774E12"/>
    <w:rsid w:val="00783300"/>
    <w:rsid w:val="007A253D"/>
    <w:rsid w:val="00836BF3"/>
    <w:rsid w:val="00846B15"/>
    <w:rsid w:val="008F264F"/>
    <w:rsid w:val="009176FC"/>
    <w:rsid w:val="009F196D"/>
    <w:rsid w:val="00A42F80"/>
    <w:rsid w:val="00A57BDC"/>
    <w:rsid w:val="00A71CAF"/>
    <w:rsid w:val="00A9035B"/>
    <w:rsid w:val="00AC1A54"/>
    <w:rsid w:val="00AE702A"/>
    <w:rsid w:val="00B3640B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5CB6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2014-03-19T13:48:00Z</dcterms:created>
  <dcterms:modified xsi:type="dcterms:W3CDTF">2014-03-19T18:33:00Z</dcterms:modified>
</cp:coreProperties>
</file>