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E8" w:rsidRPr="00E55B59" w:rsidRDefault="008D40E8" w:rsidP="008D40E8">
      <w:pPr>
        <w:pStyle w:val="Ttulo"/>
        <w:ind w:left="1418" w:right="283" w:hanging="1418"/>
      </w:pPr>
      <w:bookmarkStart w:id="0" w:name="_GoBack"/>
      <w:bookmarkEnd w:id="0"/>
      <w:r w:rsidRPr="00E55B59">
        <w:t xml:space="preserve">REQUERIMENTO N° </w:t>
      </w:r>
      <w:r>
        <w:t>696/10</w:t>
      </w:r>
    </w:p>
    <w:p w:rsidR="008D40E8" w:rsidRPr="00E55B59" w:rsidRDefault="008D40E8" w:rsidP="008D40E8">
      <w:pPr>
        <w:pStyle w:val="Ttulo"/>
        <w:ind w:left="1418" w:hanging="1418"/>
      </w:pPr>
      <w:r w:rsidRPr="00E55B59">
        <w:t>De Informações</w:t>
      </w:r>
    </w:p>
    <w:p w:rsidR="008D40E8" w:rsidRDefault="008D40E8" w:rsidP="008D40E8">
      <w:pPr>
        <w:pStyle w:val="Recuodecorpodetexto"/>
        <w:ind w:left="4678"/>
      </w:pPr>
    </w:p>
    <w:p w:rsidR="008D40E8" w:rsidRDefault="008D40E8" w:rsidP="008D40E8">
      <w:pPr>
        <w:pStyle w:val="Recuodecorpodetexto"/>
        <w:ind w:left="4678"/>
      </w:pPr>
    </w:p>
    <w:p w:rsidR="008D40E8" w:rsidRPr="00E55B59" w:rsidRDefault="008D40E8" w:rsidP="008D40E8">
      <w:pPr>
        <w:pStyle w:val="Recuodecorpodetexto"/>
        <w:tabs>
          <w:tab w:val="left" w:pos="4253"/>
        </w:tabs>
        <w:ind w:left="4253"/>
      </w:pPr>
      <w:r w:rsidRPr="00E55B59">
        <w:t>“</w:t>
      </w:r>
      <w:r w:rsidRPr="00DF50F5">
        <w:t>Informações sobre a coloração das águas de uma tubulação</w:t>
      </w:r>
      <w:r>
        <w:t>,</w:t>
      </w:r>
      <w:r w:rsidRPr="00DF50F5">
        <w:t xml:space="preserve"> possivelmente de esgoto, no Distrito Industrial</w:t>
      </w:r>
      <w:r>
        <w:t>”.</w:t>
      </w:r>
    </w:p>
    <w:p w:rsidR="008D40E8" w:rsidRDefault="008D40E8" w:rsidP="008D40E8">
      <w:pPr>
        <w:widowControl w:val="0"/>
        <w:autoSpaceDE w:val="0"/>
        <w:autoSpaceDN w:val="0"/>
        <w:adjustRightInd w:val="0"/>
        <w:rPr>
          <w:rFonts w:ascii="Bookman Old Style" w:hAnsi="Bookman Old Style"/>
        </w:rPr>
      </w:pPr>
      <w:r w:rsidRPr="00E55B59">
        <w:rPr>
          <w:rFonts w:ascii="Bookman Old Style" w:hAnsi="Bookman Old Style"/>
        </w:rPr>
        <w:tab/>
      </w:r>
      <w:r w:rsidRPr="00E55B59">
        <w:rPr>
          <w:rFonts w:ascii="Bookman Old Style" w:hAnsi="Bookman Old Style"/>
        </w:rPr>
        <w:tab/>
      </w:r>
    </w:p>
    <w:p w:rsidR="008D40E8" w:rsidRDefault="008D40E8" w:rsidP="008D40E8">
      <w:pPr>
        <w:pStyle w:val="Recuodecorpodetexto3"/>
        <w:rPr>
          <w:b/>
          <w:bCs/>
        </w:rPr>
      </w:pPr>
    </w:p>
    <w:p w:rsidR="008D40E8" w:rsidRDefault="008D40E8" w:rsidP="008D40E8">
      <w:pPr>
        <w:pStyle w:val="Recuodecorpodetexto3"/>
        <w:rPr>
          <w:b/>
          <w:bCs/>
        </w:rPr>
      </w:pPr>
    </w:p>
    <w:p w:rsidR="008D40E8" w:rsidRPr="008839E8" w:rsidRDefault="008D40E8" w:rsidP="008D40E8">
      <w:pPr>
        <w:pStyle w:val="Recuodecorpodetexto3"/>
        <w:rPr>
          <w:rFonts w:cs="Arial"/>
        </w:rPr>
      </w:pPr>
      <w:r w:rsidRPr="00E55B59">
        <w:rPr>
          <w:b/>
        </w:rPr>
        <w:t xml:space="preserve">Considerando-se </w:t>
      </w:r>
      <w:r>
        <w:t xml:space="preserve">que, em uma visita deste vereador há uma obra de acesso da Rua Luiz </w:t>
      </w:r>
      <w:proofErr w:type="spellStart"/>
      <w:r>
        <w:t>Suzigam</w:t>
      </w:r>
      <w:proofErr w:type="spellEnd"/>
      <w:r>
        <w:t xml:space="preserve"> para a Avenida Santa Bárbara, no dia 24 de novembro de 2010, às 12h40, foi verificado que em uma tubulação, provavelmente de esgoto, estava sendo lançado um líquido de cor avermelhada em uma área de A.P.P (Área de Preservação Permanente) no córrego Ponte Funda, às margens da Avenida Santa Bárbara. </w:t>
      </w:r>
      <w:r w:rsidRPr="00BF4316">
        <w:rPr>
          <w:b/>
        </w:rPr>
        <w:t>(fotos anexadas)</w:t>
      </w:r>
    </w:p>
    <w:p w:rsidR="008D40E8" w:rsidRDefault="008D40E8" w:rsidP="008D40E8">
      <w:pPr>
        <w:pStyle w:val="Recuodecorpodetexto3"/>
        <w:rPr>
          <w:bCs/>
        </w:rPr>
      </w:pPr>
    </w:p>
    <w:p w:rsidR="008D40E8" w:rsidRPr="00AF6F67" w:rsidRDefault="008D40E8" w:rsidP="008D40E8">
      <w:pPr>
        <w:pStyle w:val="Recuodecorpodetexto3"/>
        <w:rPr>
          <w:bCs/>
        </w:rPr>
      </w:pPr>
      <w:r w:rsidRPr="00E55B59">
        <w:rPr>
          <w:b/>
          <w:bCs/>
        </w:rPr>
        <w:t xml:space="preserve">Considerando-se </w:t>
      </w:r>
      <w:r>
        <w:rPr>
          <w:bCs/>
        </w:rPr>
        <w:t>que, conforme o entendimento deste vereador, este produto pode, possivelmente, ser proveniente das empresas próximas</w:t>
      </w:r>
      <w:r w:rsidRPr="00AF6F67">
        <w:rPr>
          <w:bCs/>
        </w:rPr>
        <w:t>;</w:t>
      </w:r>
    </w:p>
    <w:p w:rsidR="008D40E8" w:rsidRDefault="008D40E8" w:rsidP="008D40E8">
      <w:pPr>
        <w:pStyle w:val="Recuodecorpodetexto3"/>
        <w:rPr>
          <w:bCs/>
        </w:rPr>
      </w:pPr>
    </w:p>
    <w:p w:rsidR="008D40E8" w:rsidRPr="00133159" w:rsidRDefault="008D40E8" w:rsidP="008D40E8">
      <w:pPr>
        <w:pStyle w:val="Recuodecorpodetexto3"/>
        <w:rPr>
          <w:bCs/>
        </w:rPr>
      </w:pPr>
      <w:r w:rsidRPr="00E55B59">
        <w:rPr>
          <w:b/>
          <w:bCs/>
        </w:rPr>
        <w:t xml:space="preserve">Considerando-se </w:t>
      </w:r>
      <w:r>
        <w:rPr>
          <w:bCs/>
        </w:rPr>
        <w:t>que, esse líquido com cor avermelhada pode ser prejudicial ao meio ambiente, dependendo de sua composição química;</w:t>
      </w:r>
    </w:p>
    <w:p w:rsidR="008D40E8" w:rsidRDefault="008D40E8" w:rsidP="008D40E8">
      <w:pPr>
        <w:pStyle w:val="Recuodecorpodetexto3"/>
      </w:pPr>
    </w:p>
    <w:p w:rsidR="008D40E8" w:rsidRDefault="008D40E8" w:rsidP="008D40E8">
      <w:pPr>
        <w:pStyle w:val="Recuodecorpodetexto3"/>
        <w:rPr>
          <w:bCs/>
        </w:rPr>
      </w:pPr>
    </w:p>
    <w:p w:rsidR="008D40E8" w:rsidRDefault="008D40E8" w:rsidP="008D40E8">
      <w:pPr>
        <w:pStyle w:val="Recuodecorpodetexto3"/>
        <w:rPr>
          <w:bCs/>
        </w:rPr>
      </w:pPr>
    </w:p>
    <w:p w:rsidR="008D40E8" w:rsidRDefault="008D40E8" w:rsidP="008D40E8">
      <w:pPr>
        <w:pStyle w:val="Pr-formataoHTML"/>
        <w:jc w:val="both"/>
        <w:rPr>
          <w:rFonts w:ascii="Arial" w:hAnsi="Arial" w:cs="Arial"/>
          <w:sz w:val="18"/>
          <w:szCs w:val="18"/>
        </w:rPr>
      </w:pPr>
    </w:p>
    <w:p w:rsidR="008D40E8" w:rsidRDefault="008D40E8" w:rsidP="008D40E8">
      <w:pPr>
        <w:widowControl w:val="0"/>
        <w:autoSpaceDE w:val="0"/>
        <w:autoSpaceDN w:val="0"/>
        <w:adjustRightInd w:val="0"/>
        <w:ind w:firstLine="1418"/>
        <w:jc w:val="both"/>
        <w:rPr>
          <w:rFonts w:ascii="Bookman Old Style" w:hAnsi="Bookman Old Style"/>
        </w:rPr>
      </w:pPr>
      <w:r w:rsidRPr="00E55B59">
        <w:rPr>
          <w:rFonts w:ascii="Bookman Old Style" w:hAnsi="Bookman Old Style"/>
          <w:b/>
          <w:bCs/>
        </w:rPr>
        <w:t>REQUEIRO</w:t>
      </w:r>
      <w:r w:rsidRPr="00E55B59">
        <w:t xml:space="preserve"> </w:t>
      </w:r>
      <w:r w:rsidRPr="00E55B59">
        <w:rPr>
          <w:rFonts w:ascii="Bookman Old Style" w:hAnsi="Bookman Old Style"/>
        </w:rPr>
        <w:t>à Mesa, na forma regimental, após ouvido o Plenário, oficiar ao Sr. Prefeito Municipal, solicitando-lhe as seguintes informações:</w:t>
      </w:r>
    </w:p>
    <w:p w:rsidR="008D40E8" w:rsidRPr="00E55B59" w:rsidRDefault="008D40E8" w:rsidP="008D40E8">
      <w:pPr>
        <w:widowControl w:val="0"/>
        <w:autoSpaceDE w:val="0"/>
        <w:autoSpaceDN w:val="0"/>
        <w:adjustRightInd w:val="0"/>
        <w:ind w:firstLine="1418"/>
        <w:jc w:val="both"/>
        <w:rPr>
          <w:rFonts w:ascii="Bookman Old Style" w:hAnsi="Bookman Old Style"/>
        </w:rPr>
      </w:pPr>
    </w:p>
    <w:p w:rsidR="008D40E8" w:rsidRPr="00181922" w:rsidRDefault="008D40E8" w:rsidP="008D40E8">
      <w:pPr>
        <w:widowControl w:val="0"/>
        <w:autoSpaceDE w:val="0"/>
        <w:autoSpaceDN w:val="0"/>
        <w:adjustRightInd w:val="0"/>
        <w:spacing w:line="120" w:lineRule="atLeast"/>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r w:rsidRPr="00181922">
        <w:rPr>
          <w:rFonts w:ascii="Bookman Old Style" w:hAnsi="Bookman Old Style"/>
        </w:rPr>
        <w:t xml:space="preserve">1- </w:t>
      </w:r>
      <w:r>
        <w:rPr>
          <w:rFonts w:ascii="Bookman Old Style" w:hAnsi="Bookman Old Style"/>
        </w:rPr>
        <w:t xml:space="preserve">É de conhecimento da Secretaria de Meio Ambiente o descarte deste líquido vermelho, que pode conter produtos e resíduos químicos, nas águas deste córrego? </w:t>
      </w: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r>
        <w:rPr>
          <w:rFonts w:ascii="Bookman Old Style" w:hAnsi="Bookman Old Style"/>
        </w:rPr>
        <w:br/>
      </w:r>
      <w:r w:rsidRPr="00181922">
        <w:rPr>
          <w:rFonts w:ascii="Bookman Old Style" w:hAnsi="Bookman Old Style"/>
        </w:rPr>
        <w:t xml:space="preserve">2- </w:t>
      </w:r>
      <w:r>
        <w:rPr>
          <w:rFonts w:ascii="Bookman Old Style" w:hAnsi="Bookman Old Style"/>
        </w:rPr>
        <w:t>É possível ser feita uma visita da equipe de meio ambiente, bem como de especialistas, para recolher amostras deste líquido, assim como realizar análise para averiguar a composição química do mesmo?</w:t>
      </w: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Pr="000944B9"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center"/>
        <w:rPr>
          <w:rFonts w:ascii="Bookman Old Style" w:hAnsi="Bookman Old Style"/>
          <w:b/>
        </w:rPr>
      </w:pPr>
      <w:r w:rsidRPr="0091456F">
        <w:rPr>
          <w:rFonts w:ascii="Bookman Old Style" w:hAnsi="Bookman Old Style"/>
          <w:b/>
        </w:rPr>
        <w:t>(Fls. 2 –</w:t>
      </w:r>
      <w:r>
        <w:rPr>
          <w:rFonts w:ascii="Bookman Old Style" w:hAnsi="Bookman Old Style"/>
          <w:b/>
        </w:rPr>
        <w:t xml:space="preserve"> do </w:t>
      </w:r>
      <w:r w:rsidRPr="0091456F">
        <w:rPr>
          <w:rFonts w:ascii="Bookman Old Style" w:hAnsi="Bookman Old Style"/>
          <w:b/>
        </w:rPr>
        <w:t>Requerimento</w:t>
      </w:r>
      <w:r>
        <w:rPr>
          <w:rFonts w:ascii="Bookman Old Style" w:hAnsi="Bookman Old Style"/>
          <w:b/>
        </w:rPr>
        <w:t xml:space="preserve"> de Informações</w:t>
      </w:r>
      <w:r w:rsidRPr="0091456F">
        <w:rPr>
          <w:rFonts w:ascii="Bookman Old Style" w:hAnsi="Bookman Old Style"/>
          <w:b/>
        </w:rPr>
        <w:t xml:space="preserve"> n° </w:t>
      </w:r>
      <w:r>
        <w:rPr>
          <w:rFonts w:ascii="Bookman Old Style" w:hAnsi="Bookman Old Style"/>
          <w:b/>
        </w:rPr>
        <w:t>696/10</w:t>
      </w:r>
      <w:r w:rsidRPr="0091456F">
        <w:rPr>
          <w:rFonts w:ascii="Bookman Old Style" w:hAnsi="Bookman Old Style"/>
          <w:b/>
        </w:rPr>
        <w:t>)</w:t>
      </w: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Pr="000944B9" w:rsidRDefault="008D40E8" w:rsidP="008D40E8">
      <w:pPr>
        <w:widowControl w:val="0"/>
        <w:autoSpaceDE w:val="0"/>
        <w:autoSpaceDN w:val="0"/>
        <w:adjustRightInd w:val="0"/>
        <w:jc w:val="both"/>
        <w:rPr>
          <w:rFonts w:ascii="Bookman Old Style" w:hAnsi="Bookman Old Style"/>
        </w:rPr>
      </w:pPr>
      <w:r w:rsidRPr="000944B9">
        <w:rPr>
          <w:rFonts w:ascii="Bookman Old Style" w:hAnsi="Bookman Old Style"/>
        </w:rPr>
        <w:t xml:space="preserve">3- </w:t>
      </w:r>
      <w:r>
        <w:rPr>
          <w:rFonts w:ascii="Bookman Old Style" w:hAnsi="Bookman Old Style"/>
        </w:rPr>
        <w:t xml:space="preserve">Se comprovada a agressão ao meio ambiente, o que poderá ser feito de imediato para solucionar o problema? </w:t>
      </w:r>
    </w:p>
    <w:p w:rsidR="008D40E8" w:rsidRDefault="008D40E8" w:rsidP="008D40E8">
      <w:pPr>
        <w:widowControl w:val="0"/>
        <w:autoSpaceDE w:val="0"/>
        <w:autoSpaceDN w:val="0"/>
        <w:adjustRightInd w:val="0"/>
        <w:jc w:val="both"/>
        <w:rPr>
          <w:rFonts w:ascii="Bookman Old Style" w:hAnsi="Bookman Old Style"/>
        </w:rPr>
      </w:pPr>
    </w:p>
    <w:p w:rsidR="008D40E8" w:rsidRPr="000944B9" w:rsidRDefault="008D40E8" w:rsidP="008D40E8">
      <w:pPr>
        <w:widowControl w:val="0"/>
        <w:autoSpaceDE w:val="0"/>
        <w:autoSpaceDN w:val="0"/>
        <w:adjustRightInd w:val="0"/>
        <w:jc w:val="both"/>
        <w:rPr>
          <w:rFonts w:ascii="Bookman Old Style" w:hAnsi="Bookman Old Style"/>
        </w:rPr>
      </w:pPr>
      <w:r>
        <w:rPr>
          <w:rFonts w:ascii="Bookman Old Style" w:hAnsi="Bookman Old Style"/>
        </w:rPr>
        <w:t>4- Caso necessário seria possível comunicar a CETESB para que sejam tomadas as devidas providências?</w:t>
      </w: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Pr="00181922" w:rsidRDefault="008D40E8" w:rsidP="008D40E8">
      <w:pPr>
        <w:widowControl w:val="0"/>
        <w:autoSpaceDE w:val="0"/>
        <w:autoSpaceDN w:val="0"/>
        <w:adjustRightInd w:val="0"/>
        <w:jc w:val="both"/>
        <w:rPr>
          <w:rFonts w:ascii="Bookman Old Style" w:hAnsi="Bookman Old Style"/>
        </w:rPr>
      </w:pPr>
      <w:r>
        <w:rPr>
          <w:rFonts w:ascii="Bookman Old Style" w:hAnsi="Bookman Old Style"/>
        </w:rPr>
        <w:t>5 – Demais informações pertinentes.</w:t>
      </w: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p>
    <w:p w:rsidR="008D40E8" w:rsidRPr="00181922" w:rsidRDefault="008D40E8" w:rsidP="008D40E8">
      <w:pPr>
        <w:widowControl w:val="0"/>
        <w:autoSpaceDE w:val="0"/>
        <w:autoSpaceDN w:val="0"/>
        <w:adjustRightInd w:val="0"/>
        <w:jc w:val="both"/>
        <w:rPr>
          <w:rFonts w:ascii="Bookman Old Style" w:hAnsi="Bookman Old Style"/>
        </w:rPr>
      </w:pPr>
    </w:p>
    <w:p w:rsidR="008D40E8" w:rsidRDefault="008D40E8" w:rsidP="008D40E8">
      <w:pPr>
        <w:widowControl w:val="0"/>
        <w:autoSpaceDE w:val="0"/>
        <w:autoSpaceDN w:val="0"/>
        <w:adjustRightInd w:val="0"/>
        <w:jc w:val="both"/>
        <w:rPr>
          <w:rFonts w:ascii="Bookman Old Style" w:hAnsi="Bookman Old Style"/>
        </w:rPr>
      </w:pPr>
      <w:r>
        <w:rPr>
          <w:rFonts w:ascii="Bookman Old Style" w:hAnsi="Bookman Old Style"/>
          <w:sz w:val="23"/>
          <w:szCs w:val="23"/>
        </w:rPr>
        <w:t xml:space="preserve"> </w:t>
      </w:r>
    </w:p>
    <w:p w:rsidR="008D40E8" w:rsidRDefault="008D40E8" w:rsidP="008D40E8">
      <w:pPr>
        <w:pStyle w:val="Recuodecorpodetexto3"/>
      </w:pPr>
      <w:r>
        <w:t>P</w:t>
      </w:r>
      <w:r w:rsidRPr="00E55B59">
        <w:t xml:space="preserve">lenário “Dr. Tancredo Neves”, em </w:t>
      </w:r>
      <w:r>
        <w:t>25 de novembro de 2010</w:t>
      </w:r>
      <w:r w:rsidRPr="00E55B59">
        <w:t>.</w:t>
      </w:r>
    </w:p>
    <w:p w:rsidR="008D40E8" w:rsidRDefault="008D40E8" w:rsidP="008D40E8">
      <w:pPr>
        <w:pStyle w:val="Recuodecorpodetexto3"/>
      </w:pPr>
    </w:p>
    <w:p w:rsidR="008D40E8" w:rsidRDefault="008D40E8" w:rsidP="008D40E8">
      <w:pPr>
        <w:pStyle w:val="Recuodecorpodetexto3"/>
      </w:pPr>
    </w:p>
    <w:p w:rsidR="008D40E8" w:rsidRPr="00E55B59" w:rsidRDefault="008D40E8" w:rsidP="008D40E8">
      <w:pPr>
        <w:pStyle w:val="Recuodecorpodetexto3"/>
      </w:pPr>
    </w:p>
    <w:p w:rsidR="008D40E8" w:rsidRPr="00E55B59" w:rsidRDefault="008D40E8" w:rsidP="008D40E8">
      <w:pPr>
        <w:pStyle w:val="Ttulo2"/>
      </w:pPr>
      <w:r w:rsidRPr="00E55B59">
        <w:t>ADEMIR DA SILVA</w:t>
      </w:r>
    </w:p>
    <w:p w:rsidR="008D40E8" w:rsidRPr="00E55B59" w:rsidRDefault="008D40E8" w:rsidP="008D40E8">
      <w:pPr>
        <w:widowControl w:val="0"/>
        <w:autoSpaceDE w:val="0"/>
        <w:autoSpaceDN w:val="0"/>
        <w:adjustRightInd w:val="0"/>
        <w:jc w:val="center"/>
        <w:rPr>
          <w:rFonts w:ascii="Bookman Old Style" w:hAnsi="Bookman Old Style"/>
        </w:rPr>
      </w:pPr>
      <w:r w:rsidRPr="00E55B59">
        <w:rPr>
          <w:rFonts w:ascii="Bookman Old Style" w:hAnsi="Bookman Old Style"/>
        </w:rPr>
        <w:t xml:space="preserve">- Vereador </w:t>
      </w:r>
      <w:r>
        <w:rPr>
          <w:rFonts w:ascii="Bookman Old Style" w:hAnsi="Bookman Old Style"/>
        </w:rPr>
        <w:t>-</w:t>
      </w:r>
    </w:p>
    <w:p w:rsidR="008D40E8" w:rsidRPr="007E2FF7" w:rsidRDefault="008D40E8" w:rsidP="008D40E8">
      <w:pPr>
        <w:widowControl w:val="0"/>
        <w:autoSpaceDE w:val="0"/>
        <w:autoSpaceDN w:val="0"/>
        <w:adjustRightInd w:val="0"/>
        <w:jc w:val="center"/>
        <w:rPr>
          <w:rFonts w:ascii="Bookman Old Style" w:hAnsi="Bookman Old Style"/>
          <w:b/>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75" w:rsidRDefault="00276C75">
      <w:r>
        <w:separator/>
      </w:r>
    </w:p>
  </w:endnote>
  <w:endnote w:type="continuationSeparator" w:id="0">
    <w:p w:rsidR="00276C75" w:rsidRDefault="0027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75" w:rsidRDefault="00276C75">
      <w:r>
        <w:separator/>
      </w:r>
    </w:p>
  </w:footnote>
  <w:footnote w:type="continuationSeparator" w:id="0">
    <w:p w:rsidR="00276C75" w:rsidRDefault="00276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76C75"/>
    <w:rsid w:val="003D3AA8"/>
    <w:rsid w:val="004C67DE"/>
    <w:rsid w:val="008D40E8"/>
    <w:rsid w:val="009F196D"/>
    <w:rsid w:val="00A9035B"/>
    <w:rsid w:val="00C4398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8D40E8"/>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rsid w:val="008D40E8"/>
    <w:rPr>
      <w:rFonts w:ascii="Bookman Old Style" w:hAnsi="Bookman Old Style"/>
      <w:b/>
      <w:bCs/>
      <w:sz w:val="24"/>
      <w:szCs w:val="24"/>
    </w:rPr>
  </w:style>
  <w:style w:type="paragraph" w:styleId="Recuodecorpodetexto">
    <w:name w:val="Body Text Indent"/>
    <w:basedOn w:val="Normal"/>
    <w:link w:val="RecuodecorpodetextoChar"/>
    <w:rsid w:val="008D40E8"/>
    <w:pPr>
      <w:widowControl w:val="0"/>
      <w:autoSpaceDE w:val="0"/>
      <w:autoSpaceDN w:val="0"/>
      <w:adjustRightInd w:val="0"/>
      <w:ind w:left="48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8D40E8"/>
    <w:rPr>
      <w:rFonts w:ascii="Bookman Old Style" w:hAnsi="Bookman Old Style"/>
      <w:sz w:val="24"/>
      <w:szCs w:val="24"/>
    </w:rPr>
  </w:style>
  <w:style w:type="paragraph" w:styleId="Recuodecorpodetexto3">
    <w:name w:val="Body Text Indent 3"/>
    <w:basedOn w:val="Normal"/>
    <w:link w:val="Recuodecorpodetexto3Char"/>
    <w:rsid w:val="008D40E8"/>
    <w:pPr>
      <w:widowControl w:val="0"/>
      <w:autoSpaceDE w:val="0"/>
      <w:autoSpaceDN w:val="0"/>
      <w:adjustRightInd w:val="0"/>
      <w:ind w:firstLine="1418"/>
      <w:jc w:val="both"/>
    </w:pPr>
    <w:rPr>
      <w:rFonts w:ascii="Bookman Old Style" w:hAnsi="Bookman Old Style"/>
      <w:sz w:val="24"/>
      <w:szCs w:val="24"/>
    </w:rPr>
  </w:style>
  <w:style w:type="character" w:customStyle="1" w:styleId="Recuodecorpodetexto3Char">
    <w:name w:val="Recuo de corpo de texto 3 Char"/>
    <w:basedOn w:val="Fontepargpadro"/>
    <w:link w:val="Recuodecorpodetexto3"/>
    <w:rsid w:val="008D40E8"/>
    <w:rPr>
      <w:rFonts w:ascii="Bookman Old Style" w:hAnsi="Bookman Old Style"/>
      <w:sz w:val="24"/>
      <w:szCs w:val="24"/>
    </w:rPr>
  </w:style>
  <w:style w:type="paragraph" w:styleId="Ttulo">
    <w:name w:val="Title"/>
    <w:basedOn w:val="Normal"/>
    <w:link w:val="TtuloChar"/>
    <w:qFormat/>
    <w:rsid w:val="008D40E8"/>
    <w:pPr>
      <w:widowControl w:val="0"/>
      <w:autoSpaceDE w:val="0"/>
      <w:autoSpaceDN w:val="0"/>
      <w:adjustRightInd w:val="0"/>
      <w:jc w:val="center"/>
    </w:pPr>
    <w:rPr>
      <w:rFonts w:ascii="Bookman Old Style" w:hAnsi="Bookman Old Style"/>
      <w:b/>
      <w:bCs/>
      <w:sz w:val="24"/>
      <w:szCs w:val="24"/>
      <w:u w:val="single"/>
    </w:rPr>
  </w:style>
  <w:style w:type="character" w:customStyle="1" w:styleId="TtuloChar">
    <w:name w:val="Título Char"/>
    <w:basedOn w:val="Fontepargpadro"/>
    <w:link w:val="Ttulo"/>
    <w:rsid w:val="008D40E8"/>
    <w:rPr>
      <w:rFonts w:ascii="Bookman Old Style" w:hAnsi="Bookman Old Style"/>
      <w:b/>
      <w:bCs/>
      <w:sz w:val="24"/>
      <w:szCs w:val="24"/>
      <w:u w:val="single"/>
    </w:rPr>
  </w:style>
  <w:style w:type="paragraph" w:styleId="Pr-formataoHTML">
    <w:name w:val="HTML Preformatted"/>
    <w:basedOn w:val="Normal"/>
    <w:link w:val="Pr-formataoHTMLChar"/>
    <w:rsid w:val="008D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8D40E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1474</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