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254DA">
        <w:rPr>
          <w:rFonts w:ascii="Arial" w:hAnsi="Arial" w:cs="Arial"/>
        </w:rPr>
        <w:t>274</w:t>
      </w:r>
      <w:r>
        <w:rPr>
          <w:rFonts w:ascii="Arial" w:hAnsi="Arial" w:cs="Arial"/>
        </w:rPr>
        <w:t>/</w:t>
      </w:r>
      <w:r w:rsidR="00E254DA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552E2">
        <w:rPr>
          <w:rFonts w:ascii="Arial" w:hAnsi="Arial" w:cs="Arial"/>
          <w:sz w:val="24"/>
          <w:szCs w:val="24"/>
        </w:rPr>
        <w:t>do funcionamento da unidade móvel para castração de animais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552E2">
        <w:rPr>
          <w:rFonts w:ascii="Arial" w:hAnsi="Arial" w:cs="Arial"/>
          <w:sz w:val="24"/>
          <w:szCs w:val="24"/>
        </w:rPr>
        <w:t>a</w:t>
      </w:r>
      <w:r w:rsidR="00C552E2" w:rsidRPr="00C552E2">
        <w:rPr>
          <w:rFonts w:ascii="Arial" w:hAnsi="Arial" w:cs="Arial"/>
          <w:sz w:val="24"/>
          <w:szCs w:val="24"/>
        </w:rPr>
        <w:t xml:space="preserve"> Prefeitura, por meio da Secretaria de Saúde, </w:t>
      </w:r>
      <w:r w:rsidR="00C552E2">
        <w:rPr>
          <w:rFonts w:ascii="Arial" w:hAnsi="Arial" w:cs="Arial"/>
          <w:sz w:val="24"/>
          <w:szCs w:val="24"/>
        </w:rPr>
        <w:t>adquiriu, em outubro de 2013,</w:t>
      </w:r>
      <w:r w:rsidR="00C552E2" w:rsidRPr="00C552E2">
        <w:rPr>
          <w:rFonts w:ascii="Arial" w:hAnsi="Arial" w:cs="Arial"/>
          <w:sz w:val="24"/>
          <w:szCs w:val="24"/>
        </w:rPr>
        <w:t xml:space="preserve"> </w:t>
      </w:r>
      <w:r w:rsidR="00C552E2">
        <w:rPr>
          <w:rFonts w:ascii="Arial" w:hAnsi="Arial" w:cs="Arial"/>
          <w:sz w:val="24"/>
          <w:szCs w:val="24"/>
        </w:rPr>
        <w:t>um</w:t>
      </w:r>
      <w:r w:rsidR="00C552E2" w:rsidRPr="00C552E2">
        <w:rPr>
          <w:rFonts w:ascii="Arial" w:hAnsi="Arial" w:cs="Arial"/>
          <w:sz w:val="24"/>
          <w:szCs w:val="24"/>
        </w:rPr>
        <w:t>a unidade móvel para a esterilização de animais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552E2">
        <w:rPr>
          <w:rFonts w:ascii="Arial" w:hAnsi="Arial" w:cs="Arial"/>
          <w:sz w:val="24"/>
          <w:szCs w:val="24"/>
        </w:rPr>
        <w:t>o</w:t>
      </w:r>
      <w:r w:rsidR="00C552E2" w:rsidRPr="00C552E2">
        <w:rPr>
          <w:rFonts w:ascii="Arial" w:hAnsi="Arial" w:cs="Arial"/>
          <w:sz w:val="24"/>
          <w:szCs w:val="24"/>
        </w:rPr>
        <w:t xml:space="preserve"> investimento para a compra </w:t>
      </w:r>
      <w:r w:rsidR="00C552E2">
        <w:rPr>
          <w:rFonts w:ascii="Arial" w:hAnsi="Arial" w:cs="Arial"/>
          <w:sz w:val="24"/>
          <w:szCs w:val="24"/>
        </w:rPr>
        <w:t xml:space="preserve">da unidade móvel para castração de animais </w:t>
      </w:r>
      <w:r w:rsidR="00C552E2" w:rsidRPr="00C552E2">
        <w:rPr>
          <w:rFonts w:ascii="Arial" w:hAnsi="Arial" w:cs="Arial"/>
          <w:sz w:val="24"/>
          <w:szCs w:val="24"/>
        </w:rPr>
        <w:t>foi de R$ 108 mil, recursos próprios da Administração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552E2">
        <w:rPr>
          <w:rFonts w:ascii="Arial" w:hAnsi="Arial" w:cs="Arial"/>
          <w:sz w:val="24"/>
          <w:szCs w:val="24"/>
        </w:rPr>
        <w:t>a Administração Municipal informou, à época, que o</w:t>
      </w:r>
      <w:r w:rsidR="00C552E2" w:rsidRPr="00C552E2">
        <w:rPr>
          <w:rFonts w:ascii="Arial" w:hAnsi="Arial" w:cs="Arial"/>
          <w:sz w:val="24"/>
          <w:szCs w:val="24"/>
        </w:rPr>
        <w:t xml:space="preserve"> serviço de castração de cães e gatos ser</w:t>
      </w:r>
      <w:r w:rsidR="00C552E2">
        <w:rPr>
          <w:rFonts w:ascii="Arial" w:hAnsi="Arial" w:cs="Arial"/>
          <w:sz w:val="24"/>
          <w:szCs w:val="24"/>
        </w:rPr>
        <w:t>ia</w:t>
      </w:r>
      <w:r w:rsidR="00C552E2" w:rsidRPr="00C552E2">
        <w:rPr>
          <w:rFonts w:ascii="Arial" w:hAnsi="Arial" w:cs="Arial"/>
          <w:sz w:val="24"/>
          <w:szCs w:val="24"/>
        </w:rPr>
        <w:t xml:space="preserve"> ampliado </w:t>
      </w:r>
      <w:r w:rsidR="00C552E2">
        <w:rPr>
          <w:rFonts w:ascii="Arial" w:hAnsi="Arial" w:cs="Arial"/>
          <w:sz w:val="24"/>
          <w:szCs w:val="24"/>
        </w:rPr>
        <w:t>“</w:t>
      </w:r>
      <w:r w:rsidR="00C552E2" w:rsidRPr="00C552E2">
        <w:rPr>
          <w:rFonts w:ascii="Arial" w:hAnsi="Arial" w:cs="Arial"/>
          <w:sz w:val="24"/>
          <w:szCs w:val="24"/>
        </w:rPr>
        <w:t>a partir das próximas semanas</w:t>
      </w:r>
      <w:r w:rsidR="00C552E2">
        <w:rPr>
          <w:rFonts w:ascii="Arial" w:hAnsi="Arial" w:cs="Arial"/>
          <w:sz w:val="24"/>
          <w:szCs w:val="24"/>
        </w:rPr>
        <w:t>”</w:t>
      </w:r>
      <w:r w:rsidR="00C552E2" w:rsidRPr="00C552E2">
        <w:rPr>
          <w:rFonts w:ascii="Arial" w:hAnsi="Arial" w:cs="Arial"/>
          <w:sz w:val="24"/>
          <w:szCs w:val="24"/>
        </w:rPr>
        <w:t xml:space="preserve"> em Santa Bárbara d'Oeste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</w:t>
      </w:r>
      <w:r w:rsidR="00C552E2">
        <w:rPr>
          <w:rFonts w:ascii="Arial" w:hAnsi="Arial" w:cs="Arial"/>
          <w:sz w:val="24"/>
          <w:szCs w:val="24"/>
        </w:rPr>
        <w:t xml:space="preserve"> unidade móvel está sendo utilizada para castração de animais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552E2">
        <w:rPr>
          <w:rFonts w:ascii="Arial" w:hAnsi="Arial" w:cs="Arial"/>
          <w:sz w:val="24"/>
          <w:szCs w:val="24"/>
        </w:rPr>
        <w:t xml:space="preserve">Quais bairros serão priorizados no cronograma estabelecido para a atuação da </w:t>
      </w:r>
      <w:r w:rsidR="00C552E2" w:rsidRPr="00C552E2">
        <w:rPr>
          <w:rFonts w:ascii="Arial" w:hAnsi="Arial" w:cs="Arial"/>
          <w:sz w:val="24"/>
          <w:szCs w:val="24"/>
        </w:rPr>
        <w:t xml:space="preserve">unidade </w:t>
      </w:r>
      <w:r w:rsidR="00C552E2">
        <w:rPr>
          <w:rFonts w:ascii="Arial" w:hAnsi="Arial" w:cs="Arial"/>
          <w:sz w:val="24"/>
          <w:szCs w:val="24"/>
        </w:rPr>
        <w:t>móvel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552E2">
        <w:rPr>
          <w:rFonts w:ascii="Arial" w:hAnsi="Arial" w:cs="Arial"/>
          <w:sz w:val="24"/>
          <w:szCs w:val="24"/>
        </w:rPr>
        <w:t>Quais documentos e/ou ações faltam para que a unidade móvel seja colocada em atividade e passe efetivamente a realizar as castrações de animais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</w:t>
      </w:r>
      <w:r w:rsidR="00C552E2">
        <w:rPr>
          <w:rFonts w:ascii="Arial" w:hAnsi="Arial" w:cs="Arial"/>
          <w:sz w:val="24"/>
          <w:szCs w:val="24"/>
        </w:rPr>
        <w:t>ntos animais estão cadastrados e aguardam por uma castração realizada pelo Poder Público Municipal</w:t>
      </w:r>
      <w:r>
        <w:rPr>
          <w:rFonts w:ascii="Arial" w:hAnsi="Arial" w:cs="Arial"/>
          <w:sz w:val="24"/>
          <w:szCs w:val="24"/>
        </w:rPr>
        <w:t>?</w:t>
      </w:r>
    </w:p>
    <w:p w:rsidR="00C552E2" w:rsidRDefault="00C552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52E2" w:rsidRDefault="00C552E2" w:rsidP="00C552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Quantos profissionais capacitados para realizar castrações existem no quadro de servidores do Poder Público Municipal?</w:t>
      </w:r>
    </w:p>
    <w:p w:rsidR="00C552E2" w:rsidRDefault="00C552E2" w:rsidP="00C55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C552E2" w:rsidRDefault="00C552E2" w:rsidP="00C55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2B9" w:rsidRDefault="00C552E2" w:rsidP="00C552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C872B9">
        <w:rPr>
          <w:rFonts w:ascii="Arial" w:hAnsi="Arial" w:cs="Arial"/>
          <w:sz w:val="24"/>
          <w:szCs w:val="24"/>
        </w:rPr>
        <w:t>Quantas castrações foram feitas na unidade móvel? Informar o número mensal de esterilizações, desde outubro de 2013 a fevereiro de 2014.</w:t>
      </w:r>
    </w:p>
    <w:p w:rsidR="00C872B9" w:rsidRDefault="00C872B9" w:rsidP="00C55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52E2" w:rsidRDefault="00C872B9" w:rsidP="00C552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="00C552E2">
        <w:rPr>
          <w:rFonts w:ascii="Arial" w:hAnsi="Arial" w:cs="Arial"/>
          <w:sz w:val="24"/>
          <w:szCs w:val="24"/>
        </w:rPr>
        <w:t>Outras informações que julgar pertinentes.</w:t>
      </w:r>
    </w:p>
    <w:p w:rsidR="00C552E2" w:rsidRDefault="00C552E2" w:rsidP="00C55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C552E2">
        <w:rPr>
          <w:rFonts w:ascii="Arial" w:hAnsi="Arial" w:cs="Arial"/>
        </w:rPr>
        <w:t>denunciantes informando de que a unidade móvel de castração de animais está, desde outubro do ano passado, estacionada – e, portanto, sem utilidade – na Garagem Municipal</w:t>
      </w:r>
      <w:r>
        <w:rPr>
          <w:rFonts w:ascii="Arial" w:hAnsi="Arial" w:cs="Arial"/>
        </w:rPr>
        <w:t>.</w:t>
      </w:r>
    </w:p>
    <w:p w:rsidR="00C552E2" w:rsidRDefault="00C552E2" w:rsidP="00FF3852">
      <w:pPr>
        <w:pStyle w:val="Recuodecorpodetexto2"/>
        <w:rPr>
          <w:rFonts w:ascii="Arial" w:hAnsi="Arial" w:cs="Arial"/>
        </w:rPr>
      </w:pPr>
    </w:p>
    <w:p w:rsidR="00C552E2" w:rsidRDefault="00C552E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desnecessário lembrar a importância que o funcionamento deste equipamento traria para a saúde pública municipal. Animais de rua e domésticos castrados significam menor transmissão de doenças, como a raiva, mais tranquilidade aos munícipes e até mesmo uma coleta de lixo mais eficaz – já que os animais não rasgariam os sacos plásticos agrupados no meio fio pelos coletores.</w:t>
      </w:r>
    </w:p>
    <w:p w:rsidR="00C552E2" w:rsidRDefault="00C552E2" w:rsidP="00FF3852">
      <w:pPr>
        <w:pStyle w:val="Recuodecorpodetexto2"/>
        <w:rPr>
          <w:rFonts w:ascii="Arial" w:hAnsi="Arial" w:cs="Arial"/>
        </w:rPr>
      </w:pPr>
    </w:p>
    <w:p w:rsidR="00FF3852" w:rsidRDefault="00C552E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a Administração Municipal investiu recursos na aquisição do equipamento e </w:t>
      </w:r>
      <w:r w:rsidR="00096D73">
        <w:rPr>
          <w:rFonts w:ascii="Arial" w:hAnsi="Arial" w:cs="Arial"/>
        </w:rPr>
        <w:t xml:space="preserve">afim </w:t>
      </w:r>
      <w:r>
        <w:rPr>
          <w:rFonts w:ascii="Arial" w:hAnsi="Arial" w:cs="Arial"/>
        </w:rPr>
        <w:t>de esclarecer esta denúncia, subscrevo o presente requerimento</w:t>
      </w:r>
      <w:r w:rsidR="00FF3852"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6D73">
        <w:rPr>
          <w:rFonts w:ascii="Arial" w:hAnsi="Arial" w:cs="Arial"/>
          <w:sz w:val="24"/>
          <w:szCs w:val="24"/>
        </w:rPr>
        <w:t>14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76" w:rsidRDefault="005D1A76">
      <w:r>
        <w:separator/>
      </w:r>
    </w:p>
  </w:endnote>
  <w:endnote w:type="continuationSeparator" w:id="0">
    <w:p w:rsidR="005D1A76" w:rsidRDefault="005D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DA" w:rsidRDefault="00E254D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971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76" w:rsidRDefault="005D1A76">
      <w:r>
        <w:separator/>
      </w:r>
    </w:p>
  </w:footnote>
  <w:footnote w:type="continuationSeparator" w:id="0">
    <w:p w:rsidR="005D1A76" w:rsidRDefault="005D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54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254D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F14"/>
    <w:rsid w:val="00096D73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5D1A76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552E2"/>
    <w:rsid w:val="00C872B9"/>
    <w:rsid w:val="00CD613B"/>
    <w:rsid w:val="00CF7F49"/>
    <w:rsid w:val="00D26CB3"/>
    <w:rsid w:val="00DF5F0F"/>
    <w:rsid w:val="00E254DA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10</cp:revision>
  <cp:lastPrinted>2013-01-24T12:50:00Z</cp:lastPrinted>
  <dcterms:created xsi:type="dcterms:W3CDTF">2014-01-14T16:57:00Z</dcterms:created>
  <dcterms:modified xsi:type="dcterms:W3CDTF">2014-03-14T18:32:00Z</dcterms:modified>
</cp:coreProperties>
</file>