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8E1630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 xml:space="preserve">ao Poder Executivo Municipal a </w:t>
      </w:r>
      <w:r>
        <w:rPr>
          <w:rFonts w:ascii="Arial" w:hAnsi="Arial" w:cs="Arial"/>
          <w:sz w:val="24"/>
          <w:szCs w:val="24"/>
        </w:rPr>
        <w:t>limpeza e roçagem de mato da calçada da Avenida dos Bandeirantes, após a subestação da CPFL, e ao lado do SESI, no bairro Vila Diva.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8E1630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8E1630">
        <w:rPr>
          <w:rFonts w:ascii="Arial" w:hAnsi="Arial" w:cs="Arial"/>
          <w:bCs/>
          <w:sz w:val="24"/>
          <w:szCs w:val="24"/>
        </w:rPr>
        <w:t>realize a limpeza e roçagem de mato da calçada da Avenida dos Bandeirantes, após a subestação da CPFL, e ao lado do SESI, no bairro Vila Diva.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1630" w:rsidRDefault="00AC1A54" w:rsidP="008E16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8E1630">
        <w:rPr>
          <w:rFonts w:ascii="Arial" w:hAnsi="Arial" w:cs="Arial"/>
        </w:rPr>
        <w:t>o passeio público (calçada) está com mato muito alto, obrigando as pessoas a desviarem do mato e caminharem pela rua, correndo o risco de serem atropeladas, além do mato abrigar criadouros de insetos peçonhentos.</w:t>
      </w:r>
      <w:r>
        <w:rPr>
          <w:rFonts w:ascii="Arial" w:hAnsi="Arial" w:cs="Arial"/>
        </w:rPr>
        <w:t xml:space="preserve">  </w:t>
      </w:r>
    </w:p>
    <w:p w:rsidR="008E1630" w:rsidRDefault="008E1630" w:rsidP="008E1630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63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8E163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8E163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E163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A3" w:rsidRDefault="00E84AA3">
      <w:r>
        <w:separator/>
      </w:r>
    </w:p>
  </w:endnote>
  <w:endnote w:type="continuationSeparator" w:id="0">
    <w:p w:rsidR="00E84AA3" w:rsidRDefault="00E8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A3" w:rsidRDefault="00E84AA3">
      <w:r>
        <w:separator/>
      </w:r>
    </w:p>
  </w:footnote>
  <w:footnote w:type="continuationSeparator" w:id="0">
    <w:p w:rsidR="00E84AA3" w:rsidRDefault="00E8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16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E16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E16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8699f1cefd47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E1630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adcf3f-3c6b-4321-9ca1-29f18c5ecdda.png" Id="R4926040dea744b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adcf3f-3c6b-4321-9ca1-29f18c5ecdda.png" Id="R118699f1cefd47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2014-03-13T13:31:00Z</dcterms:created>
  <dcterms:modified xsi:type="dcterms:W3CDTF">2014-03-13T13:31:00Z</dcterms:modified>
</cp:coreProperties>
</file>