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02" w:rsidRPr="00497802" w:rsidRDefault="00497802" w:rsidP="00497802">
      <w:pPr>
        <w:jc w:val="center"/>
        <w:rPr>
          <w:rFonts w:ascii="Arial" w:hAnsi="Arial" w:cs="Arial"/>
          <w:sz w:val="23"/>
          <w:szCs w:val="23"/>
          <w:u w:val="single"/>
          <w:lang w:eastAsia="en-US"/>
        </w:rPr>
      </w:pPr>
      <w:r w:rsidRPr="00497802">
        <w:rPr>
          <w:rFonts w:ascii="Arial" w:hAnsi="Arial" w:cs="Arial"/>
          <w:b/>
          <w:bCs/>
          <w:iCs/>
          <w:sz w:val="23"/>
          <w:szCs w:val="23"/>
          <w:u w:val="single"/>
          <w:lang w:eastAsia="en-US"/>
        </w:rPr>
        <w:t>E M E N T Á R I O</w:t>
      </w:r>
    </w:p>
    <w:p w:rsidR="00497802" w:rsidRPr="00497802" w:rsidRDefault="00497802" w:rsidP="00497802">
      <w:pPr>
        <w:jc w:val="center"/>
        <w:rPr>
          <w:rFonts w:ascii="Arial" w:hAnsi="Arial" w:cs="Arial"/>
          <w:b/>
          <w:bCs/>
          <w:sz w:val="23"/>
          <w:szCs w:val="23"/>
          <w:lang w:eastAsia="en-US"/>
        </w:rPr>
      </w:pPr>
    </w:p>
    <w:p w:rsidR="00497802" w:rsidRPr="00497802" w:rsidRDefault="00497802" w:rsidP="00497802">
      <w:pPr>
        <w:jc w:val="center"/>
        <w:rPr>
          <w:rFonts w:ascii="Arial" w:hAnsi="Arial" w:cs="Arial"/>
          <w:b/>
          <w:bCs/>
          <w:sz w:val="23"/>
          <w:szCs w:val="23"/>
          <w:lang w:eastAsia="en-US"/>
        </w:rPr>
      </w:pPr>
      <w:r w:rsidRPr="00497802">
        <w:rPr>
          <w:rFonts w:ascii="Arial" w:hAnsi="Arial" w:cs="Arial"/>
          <w:b/>
          <w:bCs/>
          <w:sz w:val="23"/>
          <w:szCs w:val="23"/>
          <w:lang w:eastAsia="en-US"/>
        </w:rPr>
        <w:t xml:space="preserve">07ª Reunião Ordinária, de 05 de março de </w:t>
      </w:r>
      <w:proofErr w:type="gramStart"/>
      <w:r w:rsidRPr="00497802">
        <w:rPr>
          <w:rFonts w:ascii="Arial" w:hAnsi="Arial" w:cs="Arial"/>
          <w:b/>
          <w:bCs/>
          <w:sz w:val="23"/>
          <w:szCs w:val="23"/>
          <w:lang w:eastAsia="en-US"/>
        </w:rPr>
        <w:t>2014</w:t>
      </w:r>
      <w:proofErr w:type="gramEnd"/>
    </w:p>
    <w:p w:rsidR="00497802" w:rsidRPr="00497802" w:rsidRDefault="00497802" w:rsidP="00497802">
      <w:pPr>
        <w:ind w:left="1418"/>
        <w:jc w:val="both"/>
        <w:rPr>
          <w:rFonts w:ascii="Arial" w:hAnsi="Arial" w:cs="Arial"/>
          <w:b/>
          <w:bCs/>
          <w:sz w:val="23"/>
          <w:szCs w:val="23"/>
          <w:u w:val="single"/>
          <w:lang w:eastAsia="en-US"/>
        </w:rPr>
      </w:pPr>
    </w:p>
    <w:p w:rsidR="00497802" w:rsidRPr="00497802" w:rsidRDefault="00497802" w:rsidP="00497802">
      <w:pPr>
        <w:jc w:val="center"/>
        <w:rPr>
          <w:rFonts w:ascii="Arial" w:hAnsi="Arial" w:cs="Arial"/>
          <w:b/>
          <w:bCs/>
          <w:sz w:val="23"/>
          <w:szCs w:val="23"/>
          <w:lang w:eastAsia="en-US"/>
        </w:rPr>
      </w:pPr>
      <w:r w:rsidRPr="00497802">
        <w:rPr>
          <w:rFonts w:ascii="Arial" w:hAnsi="Arial" w:cs="Arial"/>
          <w:b/>
          <w:bCs/>
          <w:sz w:val="23"/>
          <w:szCs w:val="23"/>
          <w:u w:val="single"/>
          <w:lang w:eastAsia="en-US"/>
        </w:rPr>
        <w:t>DOCUMENTOS RECEBIDOS DO PODER EXECUTIVO</w:t>
      </w:r>
      <w:r w:rsidRPr="00497802">
        <w:rPr>
          <w:rFonts w:ascii="Arial" w:hAnsi="Arial" w:cs="Arial"/>
          <w:b/>
          <w:bCs/>
          <w:sz w:val="23"/>
          <w:szCs w:val="23"/>
          <w:lang w:eastAsia="en-US"/>
        </w:rPr>
        <w:t>:</w:t>
      </w:r>
    </w:p>
    <w:p w:rsidR="00497802" w:rsidRPr="00497802" w:rsidRDefault="00497802" w:rsidP="00497802">
      <w:pPr>
        <w:rPr>
          <w:rFonts w:ascii="Arial" w:hAnsi="Arial" w:cs="Arial"/>
          <w:b/>
          <w:bCs/>
          <w:sz w:val="23"/>
          <w:szCs w:val="23"/>
          <w:lang w:eastAsia="en-US"/>
        </w:rPr>
      </w:pPr>
    </w:p>
    <w:p w:rsidR="00497802" w:rsidRPr="00497802" w:rsidRDefault="00497802" w:rsidP="00497802">
      <w:pPr>
        <w:rPr>
          <w:rFonts w:ascii="Arial" w:hAnsi="Arial" w:cs="Arial"/>
          <w:bCs/>
          <w:sz w:val="23"/>
          <w:szCs w:val="23"/>
          <w:lang w:eastAsia="en-US"/>
        </w:rPr>
      </w:pPr>
      <w:r w:rsidRPr="00497802">
        <w:rPr>
          <w:rFonts w:ascii="Arial" w:hAnsi="Arial" w:cs="Arial"/>
          <w:b/>
          <w:bCs/>
          <w:sz w:val="23"/>
          <w:szCs w:val="23"/>
          <w:lang w:eastAsia="en-US"/>
        </w:rPr>
        <w:tab/>
      </w:r>
      <w:r w:rsidRPr="00497802">
        <w:rPr>
          <w:rFonts w:ascii="Arial" w:hAnsi="Arial" w:cs="Arial"/>
          <w:b/>
          <w:bCs/>
          <w:sz w:val="23"/>
          <w:szCs w:val="23"/>
          <w:u w:val="single"/>
          <w:lang w:eastAsia="en-US"/>
        </w:rPr>
        <w:t>OFÍCIOS:</w:t>
      </w:r>
    </w:p>
    <w:p w:rsidR="00497802" w:rsidRPr="00497802" w:rsidRDefault="00497802" w:rsidP="00497802">
      <w:pPr>
        <w:ind w:firstLine="708"/>
        <w:jc w:val="both"/>
        <w:rPr>
          <w:rFonts w:ascii="Arial" w:hAnsi="Arial" w:cs="Arial"/>
          <w:sz w:val="23"/>
          <w:szCs w:val="23"/>
          <w:lang w:eastAsia="en-US"/>
        </w:rPr>
      </w:pPr>
    </w:p>
    <w:p w:rsidR="00497802" w:rsidRPr="00497802" w:rsidRDefault="00497802" w:rsidP="00497802">
      <w:pPr>
        <w:ind w:firstLine="708"/>
        <w:jc w:val="both"/>
        <w:rPr>
          <w:rFonts w:ascii="Arial" w:hAnsi="Arial" w:cs="Arial"/>
          <w:sz w:val="23"/>
          <w:szCs w:val="23"/>
          <w:lang w:eastAsia="en-US"/>
        </w:rPr>
      </w:pPr>
      <w:r w:rsidRPr="00497802">
        <w:rPr>
          <w:rFonts w:ascii="Arial" w:hAnsi="Arial" w:cs="Arial"/>
          <w:sz w:val="23"/>
          <w:szCs w:val="23"/>
          <w:lang w:eastAsia="en-US"/>
        </w:rPr>
        <w:t>Recebido da Secretaria Municipal de Fazenda, encaminhando os balance</w:t>
      </w:r>
      <w:bookmarkStart w:id="0" w:name="_GoBack"/>
      <w:bookmarkEnd w:id="0"/>
      <w:r w:rsidRPr="00497802">
        <w:rPr>
          <w:rFonts w:ascii="Arial" w:hAnsi="Arial" w:cs="Arial"/>
          <w:sz w:val="23"/>
          <w:szCs w:val="23"/>
          <w:lang w:eastAsia="en-US"/>
        </w:rPr>
        <w:t>tes da despesa e receita referente ao mês de janeiro de 2014.</w:t>
      </w:r>
    </w:p>
    <w:p w:rsidR="00497802" w:rsidRPr="00497802" w:rsidRDefault="00497802" w:rsidP="00497802">
      <w:pPr>
        <w:ind w:firstLine="708"/>
        <w:jc w:val="both"/>
        <w:rPr>
          <w:rFonts w:ascii="Arial" w:hAnsi="Arial" w:cs="Arial"/>
          <w:sz w:val="23"/>
          <w:szCs w:val="23"/>
          <w:lang w:eastAsia="en-US"/>
        </w:rPr>
      </w:pPr>
    </w:p>
    <w:p w:rsidR="00497802" w:rsidRPr="00497802" w:rsidRDefault="00497802" w:rsidP="00497802">
      <w:pPr>
        <w:ind w:firstLine="709"/>
        <w:jc w:val="both"/>
        <w:rPr>
          <w:rFonts w:ascii="Arial" w:hAnsi="Arial" w:cs="Arial"/>
          <w:b/>
          <w:bCs/>
          <w:sz w:val="23"/>
          <w:szCs w:val="23"/>
          <w:lang w:eastAsia="en-US"/>
        </w:rPr>
      </w:pPr>
      <w:r w:rsidRPr="00497802">
        <w:rPr>
          <w:rFonts w:ascii="Arial" w:hAnsi="Arial" w:cs="Arial"/>
          <w:b/>
          <w:bCs/>
          <w:sz w:val="23"/>
          <w:szCs w:val="23"/>
          <w:u w:val="single"/>
          <w:lang w:eastAsia="en-US"/>
        </w:rPr>
        <w:t xml:space="preserve">DOCUMENTOS </w:t>
      </w:r>
      <w:proofErr w:type="gramStart"/>
      <w:r w:rsidRPr="00497802">
        <w:rPr>
          <w:rFonts w:ascii="Arial" w:hAnsi="Arial" w:cs="Arial"/>
          <w:b/>
          <w:bCs/>
          <w:sz w:val="23"/>
          <w:szCs w:val="23"/>
          <w:u w:val="single"/>
          <w:lang w:eastAsia="en-US"/>
        </w:rPr>
        <w:t>DESTE PODER</w:t>
      </w:r>
      <w:proofErr w:type="gramEnd"/>
      <w:r w:rsidRPr="00497802">
        <w:rPr>
          <w:rFonts w:ascii="Arial" w:hAnsi="Arial" w:cs="Arial"/>
          <w:b/>
          <w:bCs/>
          <w:sz w:val="23"/>
          <w:szCs w:val="23"/>
          <w:u w:val="single"/>
          <w:lang w:eastAsia="en-US"/>
        </w:rPr>
        <w:t xml:space="preserve"> LEGISLATIVO</w:t>
      </w:r>
      <w:r w:rsidRPr="00497802">
        <w:rPr>
          <w:rFonts w:ascii="Arial" w:hAnsi="Arial" w:cs="Arial"/>
          <w:b/>
          <w:bCs/>
          <w:sz w:val="23"/>
          <w:szCs w:val="23"/>
          <w:lang w:eastAsia="en-US"/>
        </w:rPr>
        <w:t>:</w:t>
      </w:r>
    </w:p>
    <w:p w:rsidR="00497802" w:rsidRPr="00497802" w:rsidRDefault="00497802" w:rsidP="00497802">
      <w:pPr>
        <w:ind w:firstLine="709"/>
        <w:jc w:val="both"/>
        <w:rPr>
          <w:rFonts w:ascii="Arial" w:hAnsi="Arial" w:cs="Arial"/>
          <w:b/>
          <w:bCs/>
          <w:sz w:val="23"/>
          <w:szCs w:val="23"/>
          <w:lang w:eastAsia="en-US"/>
        </w:rPr>
      </w:pPr>
    </w:p>
    <w:p w:rsidR="00497802" w:rsidRPr="00497802" w:rsidRDefault="00497802" w:rsidP="00497802">
      <w:pPr>
        <w:ind w:firstLine="709"/>
        <w:jc w:val="both"/>
        <w:rPr>
          <w:rFonts w:ascii="Arial" w:hAnsi="Arial" w:cs="Arial"/>
          <w:b/>
          <w:sz w:val="23"/>
          <w:szCs w:val="23"/>
          <w:u w:val="single"/>
          <w:lang w:eastAsia="en-US"/>
        </w:rPr>
      </w:pPr>
      <w:r w:rsidRPr="00497802">
        <w:rPr>
          <w:rFonts w:ascii="Arial" w:hAnsi="Arial" w:cs="Arial"/>
          <w:b/>
          <w:sz w:val="23"/>
          <w:szCs w:val="23"/>
          <w:u w:val="single"/>
          <w:lang w:eastAsia="en-US"/>
        </w:rPr>
        <w:t>ATOS DA MESA:</w:t>
      </w:r>
    </w:p>
    <w:p w:rsidR="00497802" w:rsidRPr="00497802" w:rsidRDefault="00497802" w:rsidP="00497802">
      <w:pPr>
        <w:ind w:firstLine="709"/>
        <w:jc w:val="both"/>
        <w:rPr>
          <w:rFonts w:ascii="Arial" w:hAnsi="Arial" w:cs="Arial"/>
          <w:b/>
          <w:sz w:val="23"/>
          <w:szCs w:val="23"/>
          <w:u w:val="single"/>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t xml:space="preserve">Nº 13 – Nomeia a Sra. Marlene Camargo Rocha </w:t>
      </w:r>
      <w:proofErr w:type="spellStart"/>
      <w:r w:rsidRPr="00497802">
        <w:rPr>
          <w:rFonts w:ascii="Arial" w:hAnsi="Arial" w:cs="Arial"/>
          <w:sz w:val="23"/>
          <w:szCs w:val="23"/>
          <w:lang w:eastAsia="en-US"/>
        </w:rPr>
        <w:t>Vitolla</w:t>
      </w:r>
      <w:proofErr w:type="spellEnd"/>
      <w:r w:rsidRPr="00497802">
        <w:rPr>
          <w:rFonts w:ascii="Arial" w:hAnsi="Arial" w:cs="Arial"/>
          <w:sz w:val="23"/>
          <w:szCs w:val="23"/>
          <w:lang w:eastAsia="en-US"/>
        </w:rPr>
        <w:t>, no cargo em comissão de Assessor Parlamentar.</w:t>
      </w:r>
    </w:p>
    <w:p w:rsidR="00497802" w:rsidRPr="00497802" w:rsidRDefault="00497802" w:rsidP="00497802">
      <w:pPr>
        <w:ind w:firstLine="709"/>
        <w:jc w:val="both"/>
        <w:rPr>
          <w:rFonts w:ascii="Arial" w:hAnsi="Arial" w:cs="Arial"/>
          <w:sz w:val="23"/>
          <w:szCs w:val="23"/>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t xml:space="preserve">Nº 14 – Nomeia o Sr. Henrique César </w:t>
      </w:r>
      <w:proofErr w:type="spellStart"/>
      <w:r w:rsidRPr="00497802">
        <w:rPr>
          <w:rFonts w:ascii="Arial" w:hAnsi="Arial" w:cs="Arial"/>
          <w:sz w:val="23"/>
          <w:szCs w:val="23"/>
          <w:lang w:eastAsia="en-US"/>
        </w:rPr>
        <w:t>Demarchi</w:t>
      </w:r>
      <w:proofErr w:type="spellEnd"/>
      <w:r w:rsidRPr="00497802">
        <w:rPr>
          <w:rFonts w:ascii="Arial" w:hAnsi="Arial" w:cs="Arial"/>
          <w:sz w:val="23"/>
          <w:szCs w:val="23"/>
          <w:lang w:eastAsia="en-US"/>
        </w:rPr>
        <w:t>, no emprego público de caráter efetivo de Agente Administrativo.</w:t>
      </w:r>
    </w:p>
    <w:p w:rsidR="00497802" w:rsidRPr="00497802" w:rsidRDefault="00497802" w:rsidP="00497802">
      <w:pPr>
        <w:ind w:firstLine="709"/>
        <w:jc w:val="both"/>
        <w:rPr>
          <w:rFonts w:ascii="Arial" w:hAnsi="Arial" w:cs="Arial"/>
          <w:sz w:val="23"/>
          <w:szCs w:val="23"/>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t>Nº 15 – Concede adicional de escolaridade – AE, a servidor efetivo.</w:t>
      </w:r>
    </w:p>
    <w:p w:rsidR="00497802" w:rsidRPr="00497802" w:rsidRDefault="00497802" w:rsidP="00497802">
      <w:pPr>
        <w:ind w:firstLine="709"/>
        <w:jc w:val="both"/>
        <w:rPr>
          <w:rFonts w:ascii="Arial" w:hAnsi="Arial" w:cs="Arial"/>
          <w:sz w:val="23"/>
          <w:szCs w:val="23"/>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t>Nº 16 – Nomeia a Sra. Vanessa Rodrigues Soares Estoque, no cargo em comissão de Assessor Parlamentar.</w:t>
      </w:r>
    </w:p>
    <w:p w:rsidR="00497802" w:rsidRPr="00497802" w:rsidRDefault="00497802" w:rsidP="00497802">
      <w:pPr>
        <w:ind w:firstLine="709"/>
        <w:jc w:val="both"/>
        <w:rPr>
          <w:rFonts w:ascii="Arial" w:hAnsi="Arial" w:cs="Arial"/>
          <w:b/>
          <w:sz w:val="23"/>
          <w:szCs w:val="23"/>
          <w:u w:val="single"/>
          <w:lang w:eastAsia="en-US"/>
        </w:rPr>
      </w:pPr>
    </w:p>
    <w:p w:rsidR="00497802" w:rsidRPr="00497802" w:rsidRDefault="00497802" w:rsidP="00497802">
      <w:pPr>
        <w:ind w:firstLine="709"/>
        <w:jc w:val="both"/>
        <w:rPr>
          <w:rFonts w:ascii="Arial" w:hAnsi="Arial" w:cs="Arial"/>
          <w:b/>
          <w:sz w:val="23"/>
          <w:szCs w:val="23"/>
          <w:lang w:eastAsia="en-US"/>
        </w:rPr>
      </w:pPr>
      <w:r w:rsidRPr="00497802">
        <w:rPr>
          <w:rFonts w:ascii="Arial" w:hAnsi="Arial" w:cs="Arial"/>
          <w:b/>
          <w:sz w:val="23"/>
          <w:szCs w:val="23"/>
          <w:u w:val="single"/>
          <w:lang w:eastAsia="en-US"/>
        </w:rPr>
        <w:t>PROJETO DE LEI</w:t>
      </w:r>
      <w:r w:rsidRPr="00497802">
        <w:rPr>
          <w:rFonts w:ascii="Arial" w:hAnsi="Arial" w:cs="Arial"/>
          <w:b/>
          <w:sz w:val="23"/>
          <w:szCs w:val="23"/>
          <w:lang w:eastAsia="en-US"/>
        </w:rPr>
        <w:t>:</w:t>
      </w:r>
    </w:p>
    <w:p w:rsidR="00497802" w:rsidRPr="00497802" w:rsidRDefault="00497802" w:rsidP="00497802">
      <w:pPr>
        <w:ind w:firstLine="709"/>
        <w:jc w:val="both"/>
        <w:rPr>
          <w:rFonts w:ascii="Arial" w:hAnsi="Arial" w:cs="Arial"/>
          <w:b/>
          <w:sz w:val="23"/>
          <w:szCs w:val="23"/>
          <w:lang w:eastAsia="en-US"/>
        </w:rPr>
      </w:pPr>
    </w:p>
    <w:p w:rsidR="00497802" w:rsidRPr="00497802" w:rsidRDefault="00497802" w:rsidP="00497802">
      <w:pPr>
        <w:ind w:firstLine="709"/>
        <w:jc w:val="both"/>
        <w:rPr>
          <w:rFonts w:ascii="Arial" w:hAnsi="Arial" w:cs="Arial"/>
          <w:b/>
          <w:sz w:val="23"/>
          <w:szCs w:val="23"/>
          <w:lang w:eastAsia="en-US"/>
        </w:rPr>
      </w:pPr>
      <w:r w:rsidRPr="00497802">
        <w:rPr>
          <w:rFonts w:ascii="Arial" w:hAnsi="Arial" w:cs="Arial"/>
          <w:b/>
          <w:sz w:val="23"/>
          <w:szCs w:val="23"/>
          <w:lang w:eastAsia="en-US"/>
        </w:rPr>
        <w:t>Autoria: Ver. Giovanni Bonfim</w:t>
      </w:r>
    </w:p>
    <w:p w:rsidR="00497802" w:rsidRPr="00497802" w:rsidRDefault="00497802" w:rsidP="00497802">
      <w:pPr>
        <w:ind w:firstLine="709"/>
        <w:jc w:val="both"/>
        <w:rPr>
          <w:rFonts w:ascii="Arial" w:hAnsi="Arial" w:cs="Arial"/>
          <w:b/>
          <w:sz w:val="23"/>
          <w:szCs w:val="23"/>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b/>
          <w:sz w:val="23"/>
          <w:szCs w:val="23"/>
          <w:lang w:eastAsia="en-US"/>
        </w:rPr>
        <w:t>Nº 17</w:t>
      </w:r>
      <w:r w:rsidRPr="00497802">
        <w:rPr>
          <w:rFonts w:ascii="Arial" w:hAnsi="Arial" w:cs="Arial"/>
          <w:sz w:val="23"/>
          <w:szCs w:val="23"/>
          <w:lang w:eastAsia="en-US"/>
        </w:rPr>
        <w:t xml:space="preserve"> - Dispõe sobre a obrigatoriedade dos restaurantes e similares em conceder descontos e/ou meia porção para as pessoas que realizaram cirurgia bariátrica ou qualquer outra </w:t>
      </w:r>
      <w:proofErr w:type="spellStart"/>
      <w:r w:rsidRPr="00497802">
        <w:rPr>
          <w:rFonts w:ascii="Arial" w:hAnsi="Arial" w:cs="Arial"/>
          <w:sz w:val="23"/>
          <w:szCs w:val="23"/>
          <w:lang w:eastAsia="en-US"/>
        </w:rPr>
        <w:t>gastroplastia</w:t>
      </w:r>
      <w:proofErr w:type="spellEnd"/>
      <w:r w:rsidRPr="00497802">
        <w:rPr>
          <w:rFonts w:ascii="Arial" w:hAnsi="Arial" w:cs="Arial"/>
          <w:sz w:val="23"/>
          <w:szCs w:val="23"/>
          <w:lang w:eastAsia="en-US"/>
        </w:rPr>
        <w:t xml:space="preserve"> na forma que especifica, e dá outras providências.</w:t>
      </w:r>
    </w:p>
    <w:p w:rsidR="00497802" w:rsidRPr="00497802" w:rsidRDefault="00497802" w:rsidP="00497802">
      <w:pPr>
        <w:ind w:firstLine="709"/>
        <w:jc w:val="both"/>
        <w:rPr>
          <w:rFonts w:ascii="Arial" w:hAnsi="Arial" w:cs="Arial"/>
          <w:b/>
          <w:sz w:val="23"/>
          <w:szCs w:val="23"/>
          <w:u w:val="single"/>
          <w:lang w:eastAsia="en-US"/>
        </w:rPr>
      </w:pPr>
    </w:p>
    <w:p w:rsidR="00497802" w:rsidRPr="00497802" w:rsidRDefault="00497802" w:rsidP="00497802">
      <w:pPr>
        <w:ind w:firstLine="709"/>
        <w:jc w:val="both"/>
        <w:rPr>
          <w:rFonts w:ascii="Arial" w:hAnsi="Arial" w:cs="Arial"/>
          <w:b/>
          <w:sz w:val="23"/>
          <w:szCs w:val="23"/>
          <w:u w:val="single"/>
          <w:lang w:eastAsia="en-US"/>
        </w:rPr>
      </w:pPr>
      <w:r w:rsidRPr="00497802">
        <w:rPr>
          <w:rFonts w:ascii="Arial" w:hAnsi="Arial" w:cs="Arial"/>
          <w:b/>
          <w:sz w:val="23"/>
          <w:szCs w:val="23"/>
          <w:u w:val="single"/>
          <w:lang w:eastAsia="en-US"/>
        </w:rPr>
        <w:t>REQUERIMENTOS À PRESIDÊNCIA:</w:t>
      </w:r>
    </w:p>
    <w:p w:rsidR="00497802" w:rsidRPr="00497802" w:rsidRDefault="00497802" w:rsidP="00497802">
      <w:pPr>
        <w:ind w:firstLine="709"/>
        <w:jc w:val="both"/>
        <w:rPr>
          <w:rFonts w:ascii="Arial" w:hAnsi="Arial" w:cs="Arial"/>
          <w:b/>
          <w:sz w:val="23"/>
          <w:szCs w:val="23"/>
          <w:u w:val="single"/>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t xml:space="preserve">Recebido do Ver. Celso Ávila, requerendo uso do Plenário no dia 08 de maio, a partir das 19h30, para realização do evento: </w:t>
      </w:r>
      <w:proofErr w:type="spellStart"/>
      <w:proofErr w:type="gramStart"/>
      <w:r w:rsidRPr="00497802">
        <w:rPr>
          <w:rFonts w:ascii="Arial" w:hAnsi="Arial" w:cs="Arial"/>
          <w:sz w:val="23"/>
          <w:szCs w:val="23"/>
          <w:lang w:eastAsia="en-US"/>
        </w:rPr>
        <w:t>SuperAÇÃO</w:t>
      </w:r>
      <w:proofErr w:type="spellEnd"/>
      <w:proofErr w:type="gramEnd"/>
      <w:r w:rsidRPr="00497802">
        <w:rPr>
          <w:rFonts w:ascii="Arial" w:hAnsi="Arial" w:cs="Arial"/>
          <w:sz w:val="23"/>
          <w:szCs w:val="23"/>
          <w:lang w:eastAsia="en-US"/>
        </w:rPr>
        <w:t xml:space="preserve"> – Os limites do corpo como professor de Educação Física e Triatleta Sr. Júnior Bueno.</w:t>
      </w:r>
    </w:p>
    <w:p w:rsidR="00497802" w:rsidRPr="00497802" w:rsidRDefault="00497802" w:rsidP="00497802">
      <w:pPr>
        <w:ind w:firstLine="709"/>
        <w:jc w:val="both"/>
        <w:rPr>
          <w:rFonts w:ascii="Arial" w:hAnsi="Arial" w:cs="Arial"/>
          <w:sz w:val="23"/>
          <w:szCs w:val="23"/>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t xml:space="preserve">Recebido do Ver. Felipe Sanches, requerendo empréstimo de bandeiras a ser usada no aniversário da Igreja Evangélica </w:t>
      </w:r>
      <w:proofErr w:type="spellStart"/>
      <w:r w:rsidRPr="00497802">
        <w:rPr>
          <w:rFonts w:ascii="Arial" w:hAnsi="Arial" w:cs="Arial"/>
          <w:sz w:val="23"/>
          <w:szCs w:val="23"/>
          <w:lang w:eastAsia="en-US"/>
        </w:rPr>
        <w:t>Assembléia</w:t>
      </w:r>
      <w:proofErr w:type="spellEnd"/>
      <w:r w:rsidRPr="00497802">
        <w:rPr>
          <w:rFonts w:ascii="Arial" w:hAnsi="Arial" w:cs="Arial"/>
          <w:sz w:val="23"/>
          <w:szCs w:val="23"/>
          <w:lang w:eastAsia="en-US"/>
        </w:rPr>
        <w:t xml:space="preserve"> de Deus, localizada na Av. Ruth Garrido Roque no bairro Parque do Lago.</w:t>
      </w:r>
    </w:p>
    <w:p w:rsidR="00497802" w:rsidRPr="00497802" w:rsidRDefault="00497802" w:rsidP="00497802">
      <w:pPr>
        <w:ind w:firstLine="709"/>
        <w:jc w:val="both"/>
        <w:rPr>
          <w:rFonts w:ascii="Arial" w:hAnsi="Arial" w:cs="Arial"/>
          <w:sz w:val="23"/>
          <w:szCs w:val="23"/>
          <w:lang w:eastAsia="en-US"/>
        </w:rPr>
      </w:pPr>
    </w:p>
    <w:p w:rsidR="00497802" w:rsidRPr="00497802" w:rsidRDefault="00497802" w:rsidP="00497802">
      <w:pPr>
        <w:ind w:firstLine="709"/>
        <w:jc w:val="both"/>
        <w:rPr>
          <w:rFonts w:ascii="Arial" w:hAnsi="Arial" w:cs="Arial"/>
          <w:sz w:val="23"/>
          <w:szCs w:val="23"/>
          <w:lang w:eastAsia="en-US"/>
        </w:rPr>
      </w:pPr>
      <w:r w:rsidRPr="00497802">
        <w:rPr>
          <w:rFonts w:ascii="Arial" w:hAnsi="Arial" w:cs="Arial"/>
          <w:sz w:val="23"/>
          <w:szCs w:val="23"/>
          <w:lang w:eastAsia="en-US"/>
        </w:rPr>
        <w:lastRenderedPageBreak/>
        <w:t>Recebido da Comissão Permanente de Finanças, Orçamento e Economia, requerendo pareceres da Procuradoria da Casa, referentes aos Projetos de Lei nº 162/2013, 01, 03/2014 e Projeto de Lei Complementar nº 14/2014.</w:t>
      </w:r>
    </w:p>
    <w:p w:rsidR="00497802" w:rsidRPr="00497802" w:rsidRDefault="00497802" w:rsidP="00497802">
      <w:pPr>
        <w:ind w:firstLine="709"/>
        <w:jc w:val="both"/>
        <w:rPr>
          <w:rFonts w:ascii="Arial" w:hAnsi="Arial" w:cs="Arial"/>
          <w:sz w:val="23"/>
          <w:szCs w:val="23"/>
          <w:lang w:eastAsia="en-US"/>
        </w:rPr>
      </w:pPr>
    </w:p>
    <w:p w:rsidR="00497802" w:rsidRPr="00497802" w:rsidRDefault="00497802" w:rsidP="00497802">
      <w:pPr>
        <w:spacing w:after="360"/>
        <w:ind w:firstLine="709"/>
        <w:rPr>
          <w:rFonts w:ascii="Arial" w:hAnsi="Arial" w:cs="Arial"/>
          <w:b/>
          <w:sz w:val="23"/>
          <w:szCs w:val="23"/>
          <w:lang w:eastAsia="en-US"/>
        </w:rPr>
      </w:pPr>
    </w:p>
    <w:p w:rsidR="00497802" w:rsidRPr="00497802" w:rsidRDefault="00497802" w:rsidP="00497802">
      <w:pPr>
        <w:spacing w:after="360"/>
        <w:ind w:firstLine="709"/>
        <w:rPr>
          <w:rFonts w:ascii="Arial" w:hAnsi="Arial" w:cs="Arial"/>
          <w:b/>
          <w:sz w:val="23"/>
          <w:szCs w:val="23"/>
          <w:lang w:eastAsia="en-US"/>
        </w:rPr>
      </w:pPr>
      <w:r w:rsidRPr="00497802">
        <w:rPr>
          <w:rFonts w:ascii="Arial" w:hAnsi="Arial" w:cs="Arial"/>
          <w:b/>
          <w:sz w:val="23"/>
          <w:szCs w:val="23"/>
          <w:lang w:eastAsia="en-US"/>
        </w:rPr>
        <w:t>MOÇÕES:</w:t>
      </w:r>
    </w:p>
    <w:p w:rsidR="00497802" w:rsidRPr="00497802" w:rsidRDefault="00497802" w:rsidP="00497802">
      <w:pPr>
        <w:spacing w:after="360"/>
        <w:ind w:firstLine="709"/>
        <w:rPr>
          <w:rFonts w:ascii="Arial" w:hAnsi="Arial" w:cs="Arial"/>
          <w:b/>
          <w:sz w:val="23"/>
          <w:szCs w:val="23"/>
          <w:lang w:eastAsia="en-US"/>
        </w:rPr>
      </w:pPr>
      <w:r w:rsidRPr="00497802">
        <w:rPr>
          <w:rFonts w:ascii="Arial" w:hAnsi="Arial" w:cs="Arial"/>
          <w:b/>
          <w:sz w:val="23"/>
          <w:szCs w:val="23"/>
          <w:lang w:eastAsia="en-US"/>
        </w:rPr>
        <w:t>Nº 66 a 85/2014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66/2014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diácono permanente ANTONIO CARLOS DA SILVA, da Paróquia São Sebastião, pela ordenação diaconal ocorrida no último dia 23 de fevereiro, em solene celebração eucarística presidida por Dom Fernando Mason, bispo da Diocese de Piracicaba.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67/2014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diácono permanente CARLOS ALBERTO VILA, da Paróquia São José, pela ordenação diaconal ocorrida no último dia 23 de fevereiro, em solene celebração eucarística presidida por Dom Fernando Mason, bispo da Diocese de Piracicaba.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68/2014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ADEMIR JOSÉ DA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aplauso </w:t>
      </w:r>
      <w:proofErr w:type="gramStart"/>
      <w:r w:rsidRPr="00497802">
        <w:rPr>
          <w:rFonts w:ascii="Bookman Old Style" w:hAnsi="Bookman Old Style" w:cs="Tahoma"/>
          <w:color w:val="000000"/>
          <w:sz w:val="24"/>
          <w:szCs w:val="24"/>
          <w:lang w:eastAsia="en-US"/>
        </w:rPr>
        <w:t>à</w:t>
      </w:r>
      <w:proofErr w:type="gramEnd"/>
      <w:r w:rsidRPr="00497802">
        <w:rPr>
          <w:rFonts w:ascii="Bookman Old Style" w:hAnsi="Bookman Old Style" w:cs="Tahoma"/>
          <w:color w:val="000000"/>
          <w:sz w:val="24"/>
          <w:szCs w:val="24"/>
          <w:lang w:eastAsia="en-US"/>
        </w:rPr>
        <w:t xml:space="preserve"> EDUARDO e a sua esposa VERA pelos trabalhos voluntários realizados à Paróquia São João Batista, no bairro </w:t>
      </w:r>
      <w:proofErr w:type="spellStart"/>
      <w:r w:rsidRPr="00497802">
        <w:rPr>
          <w:rFonts w:ascii="Bookman Old Style" w:hAnsi="Bookman Old Style" w:cs="Tahoma"/>
          <w:color w:val="000000"/>
          <w:sz w:val="24"/>
          <w:szCs w:val="24"/>
          <w:lang w:eastAsia="en-US"/>
        </w:rPr>
        <w:t>Mollon</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69/2014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aplauso ao diácono permanente IRINEU JOSÉ TEIXEIRA LISBOA, da Paróquia Santo </w:t>
      </w:r>
      <w:proofErr w:type="spellStart"/>
      <w:r w:rsidRPr="00497802">
        <w:rPr>
          <w:rFonts w:ascii="Bookman Old Style" w:hAnsi="Bookman Old Style" w:cs="Tahoma"/>
          <w:color w:val="000000"/>
          <w:sz w:val="24"/>
          <w:szCs w:val="24"/>
          <w:lang w:eastAsia="en-US"/>
        </w:rPr>
        <w:t>Antonio</w:t>
      </w:r>
      <w:proofErr w:type="spellEnd"/>
      <w:r w:rsidRPr="00497802">
        <w:rPr>
          <w:rFonts w:ascii="Bookman Old Style" w:hAnsi="Bookman Old Style" w:cs="Tahoma"/>
          <w:color w:val="000000"/>
          <w:sz w:val="24"/>
          <w:szCs w:val="24"/>
          <w:lang w:eastAsia="en-US"/>
        </w:rPr>
        <w:t>, pela ordenação diaconal ocorrida no último dia 23 de fevereiro, em solene celebração eucarística presidida por Dom Fernando Mason, bispo da Diocese de Piracicaba.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aplauso ao diácono permanente SILVIO LUIZ PLOTEGHER, da Paróquia Santo </w:t>
      </w:r>
      <w:proofErr w:type="spellStart"/>
      <w:r w:rsidRPr="00497802">
        <w:rPr>
          <w:rFonts w:ascii="Bookman Old Style" w:hAnsi="Bookman Old Style" w:cs="Tahoma"/>
          <w:color w:val="000000"/>
          <w:sz w:val="24"/>
          <w:szCs w:val="24"/>
          <w:lang w:eastAsia="en-US"/>
        </w:rPr>
        <w:t>Antonio</w:t>
      </w:r>
      <w:proofErr w:type="spellEnd"/>
      <w:r w:rsidRPr="00497802">
        <w:rPr>
          <w:rFonts w:ascii="Bookman Old Style" w:hAnsi="Bookman Old Style" w:cs="Tahoma"/>
          <w:color w:val="000000"/>
          <w:sz w:val="24"/>
          <w:szCs w:val="24"/>
          <w:lang w:eastAsia="en-US"/>
        </w:rPr>
        <w:t>, pela ordenação diaconal ocorrida no último dia 23 de fevereiro, em solene celebração eucarística presidida por Dom Fernando Mason, bispo da Diocese de Piracicaba.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lastRenderedPageBreak/>
        <w:t>Moção 71/2014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diácono permanente VALDECIR MARQUES, da Paróquia São Paulo Apóstolo, pela ordenação diaconal ocorrida no último dia 23 de fevereiro, em solene celebração eucarística presidida por Dom Fernando Mason, bispo da Diocese de Piracicaba.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diácono permanente ARLINDO FERREIRA DA SILVA, da Paróquia Imaculada Conceição, pela ordenação diaconal ocorrida no último dia 23 de fevereiro, em solene celebração eucarística presidida por Dom Fernando Mason, bispo da Diocese de Piracicaba.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apelo ao Diretor Regional do DER (Departamento de Estradas de Rodagem), Danilo Luiz </w:t>
      </w:r>
      <w:proofErr w:type="spellStart"/>
      <w:r w:rsidRPr="00497802">
        <w:rPr>
          <w:rFonts w:ascii="Bookman Old Style" w:hAnsi="Bookman Old Style" w:cs="Tahoma"/>
          <w:color w:val="000000"/>
          <w:sz w:val="24"/>
          <w:szCs w:val="24"/>
          <w:lang w:eastAsia="en-US"/>
        </w:rPr>
        <w:t>Dezan</w:t>
      </w:r>
      <w:proofErr w:type="spellEnd"/>
      <w:r w:rsidRPr="00497802">
        <w:rPr>
          <w:rFonts w:ascii="Bookman Old Style" w:hAnsi="Bookman Old Style" w:cs="Tahoma"/>
          <w:color w:val="000000"/>
          <w:sz w:val="24"/>
          <w:szCs w:val="24"/>
          <w:lang w:eastAsia="en-US"/>
        </w:rPr>
        <w:t xml:space="preserve">, DR13, Rio Claro, para execução de reparos no guarda corpo da passarela sobre a Rodovia Luiz de Queiroz (SP-304), altura do km 137, que liga os bairros Jardim </w:t>
      </w:r>
      <w:proofErr w:type="spellStart"/>
      <w:r w:rsidRPr="00497802">
        <w:rPr>
          <w:rFonts w:ascii="Bookman Old Style" w:hAnsi="Bookman Old Style" w:cs="Tahoma"/>
          <w:color w:val="000000"/>
          <w:sz w:val="24"/>
          <w:szCs w:val="24"/>
          <w:lang w:eastAsia="en-US"/>
        </w:rPr>
        <w:t>Laudissi</w:t>
      </w:r>
      <w:proofErr w:type="spellEnd"/>
      <w:r w:rsidRPr="00497802">
        <w:rPr>
          <w:rFonts w:ascii="Bookman Old Style" w:hAnsi="Bookman Old Style" w:cs="Tahoma"/>
          <w:color w:val="000000"/>
          <w:sz w:val="24"/>
          <w:szCs w:val="24"/>
          <w:lang w:eastAsia="en-US"/>
        </w:rPr>
        <w:t xml:space="preserve"> I e Jardim </w:t>
      </w:r>
      <w:proofErr w:type="spellStart"/>
      <w:r w:rsidRPr="00497802">
        <w:rPr>
          <w:rFonts w:ascii="Bookman Old Style" w:hAnsi="Bookman Old Style" w:cs="Tahoma"/>
          <w:color w:val="000000"/>
          <w:sz w:val="24"/>
          <w:szCs w:val="24"/>
          <w:lang w:eastAsia="en-US"/>
        </w:rPr>
        <w:t>Laudissi</w:t>
      </w:r>
      <w:proofErr w:type="spellEnd"/>
      <w:r w:rsidRPr="00497802">
        <w:rPr>
          <w:rFonts w:ascii="Bookman Old Style" w:hAnsi="Bookman Old Style" w:cs="Tahoma"/>
          <w:color w:val="000000"/>
          <w:sz w:val="24"/>
          <w:szCs w:val="24"/>
          <w:lang w:eastAsia="en-US"/>
        </w:rPr>
        <w:t xml:space="preserve"> II, no município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poda de árvore entre a Rua do Linho e Rua do Algodão, no bairro Jardim Esmeralda.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 Associação Comercial e Industrial de Santa Bárbara d´Oeste (ACISB) pela comemoração dos 50 anos de existência, neste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EDISON CARLOS BORTOLUCCI JÚNIOR</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apelo ao Excelentíssimo Senhor Dr. David Uip, digníssimo Secretário Estadual da Saúde        pela urgência na liberação dos medicamentos de alto custo aos pacientes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lastRenderedPageBreak/>
        <w:t>Manifesta aplauso ao Sr. Antônio Carlos da Silva pela Ordenação como novo diácono permanente de Santa Bárbara d' 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aplauso aos seis novos diáconos permanentes de Santa Bárbara </w:t>
      </w:r>
      <w:proofErr w:type="gramStart"/>
      <w:r w:rsidRPr="00497802">
        <w:rPr>
          <w:rFonts w:ascii="Bookman Old Style" w:hAnsi="Bookman Old Style" w:cs="Tahoma"/>
          <w:color w:val="000000"/>
          <w:sz w:val="24"/>
          <w:szCs w:val="24"/>
          <w:lang w:eastAsia="en-US"/>
        </w:rPr>
        <w:t>d’Oeste, ordenados</w:t>
      </w:r>
      <w:proofErr w:type="gramEnd"/>
      <w:r w:rsidRPr="00497802">
        <w:rPr>
          <w:rFonts w:ascii="Bookman Old Style" w:hAnsi="Bookman Old Style" w:cs="Tahoma"/>
          <w:color w:val="000000"/>
          <w:sz w:val="24"/>
          <w:szCs w:val="24"/>
          <w:lang w:eastAsia="en-US"/>
        </w:rPr>
        <w:t xml:space="preserve"> pelo bispo diocesano Dom Eduardo Mason.</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79/2014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Sr. Arlindo Ferreira da Silva pela Ordenação como novo diácono permanente de Santa Bárbara d' 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80/2014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Sr. Carlos Alberto Vila pela Ordenação como novo diácono permanente de Santa Bárbara d' 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81/2014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Sr. Irineu José Teixeira Lisboa pela Ordenação como novo diácono permanente de Santa Bárbara d' 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82/2014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aplauso ao Sr. Silvio Luiz </w:t>
      </w:r>
      <w:proofErr w:type="spellStart"/>
      <w:r w:rsidRPr="00497802">
        <w:rPr>
          <w:rFonts w:ascii="Bookman Old Style" w:hAnsi="Bookman Old Style" w:cs="Tahoma"/>
          <w:color w:val="000000"/>
          <w:sz w:val="24"/>
          <w:szCs w:val="24"/>
          <w:lang w:eastAsia="en-US"/>
        </w:rPr>
        <w:t>Plotegher</w:t>
      </w:r>
      <w:proofErr w:type="spellEnd"/>
      <w:r w:rsidRPr="00497802">
        <w:rPr>
          <w:rFonts w:ascii="Bookman Old Style" w:hAnsi="Bookman Old Style" w:cs="Tahoma"/>
          <w:color w:val="000000"/>
          <w:sz w:val="24"/>
          <w:szCs w:val="24"/>
          <w:lang w:eastAsia="en-US"/>
        </w:rPr>
        <w:t xml:space="preserve"> pela Ordenação como novo diácono permanente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83/2014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Manifesta aplauso ao Sr. Valdecir Marques pela Ordenação como novo diácono permanente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84/2014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Apelo ao Deputado Estadual Chico </w:t>
      </w:r>
      <w:proofErr w:type="spellStart"/>
      <w:r w:rsidRPr="00497802">
        <w:rPr>
          <w:rFonts w:ascii="Bookman Old Style" w:hAnsi="Bookman Old Style" w:cs="Tahoma"/>
          <w:color w:val="000000"/>
          <w:sz w:val="24"/>
          <w:szCs w:val="24"/>
          <w:lang w:eastAsia="en-US"/>
        </w:rPr>
        <w:t>Sardelli</w:t>
      </w:r>
      <w:proofErr w:type="spellEnd"/>
      <w:r w:rsidRPr="00497802">
        <w:rPr>
          <w:rFonts w:ascii="Bookman Old Style" w:hAnsi="Bookman Old Style" w:cs="Tahoma"/>
          <w:color w:val="000000"/>
          <w:sz w:val="24"/>
          <w:szCs w:val="24"/>
          <w:lang w:eastAsia="en-US"/>
        </w:rPr>
        <w:t xml:space="preserve"> (PV) aquisição de aparelhos de Academia para Guarda Municipal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Moção 85/2014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spacing w:after="360"/>
        <w:rPr>
          <w:rFonts w:ascii="Arial" w:hAnsi="Arial" w:cs="Arial"/>
          <w:b/>
          <w:sz w:val="23"/>
          <w:szCs w:val="23"/>
          <w:lang w:eastAsia="en-US"/>
        </w:rPr>
      </w:pPr>
      <w:r w:rsidRPr="00497802">
        <w:rPr>
          <w:rFonts w:ascii="Bookman Old Style" w:hAnsi="Bookman Old Style" w:cs="Tahoma"/>
          <w:color w:val="000000"/>
          <w:sz w:val="24"/>
          <w:szCs w:val="24"/>
          <w:lang w:eastAsia="en-US"/>
        </w:rPr>
        <w:t>Manifesta aplauso ao jornal De Bairro em Bairro pela comemoração dos 17 anos da sua fundação.</w:t>
      </w:r>
    </w:p>
    <w:p w:rsidR="00497802" w:rsidRPr="00497802" w:rsidRDefault="00497802" w:rsidP="00497802">
      <w:pPr>
        <w:spacing w:after="360"/>
        <w:ind w:firstLine="709"/>
        <w:rPr>
          <w:rFonts w:ascii="Arial" w:hAnsi="Arial" w:cs="Arial"/>
          <w:b/>
          <w:sz w:val="23"/>
          <w:szCs w:val="23"/>
          <w:lang w:eastAsia="en-US"/>
        </w:rPr>
      </w:pPr>
      <w:r w:rsidRPr="00497802">
        <w:rPr>
          <w:rFonts w:ascii="Arial" w:hAnsi="Arial" w:cs="Arial"/>
          <w:b/>
          <w:sz w:val="23"/>
          <w:szCs w:val="23"/>
          <w:lang w:eastAsia="en-US"/>
        </w:rPr>
        <w:lastRenderedPageBreak/>
        <w:t>REQUERIMENTOS:</w:t>
      </w:r>
    </w:p>
    <w:p w:rsidR="00497802" w:rsidRPr="00497802" w:rsidRDefault="00497802" w:rsidP="00497802">
      <w:pPr>
        <w:spacing w:after="360"/>
        <w:ind w:firstLine="709"/>
        <w:rPr>
          <w:rFonts w:ascii="Arial" w:hAnsi="Arial" w:cs="Arial"/>
          <w:b/>
          <w:sz w:val="23"/>
          <w:szCs w:val="23"/>
          <w:lang w:eastAsia="en-US"/>
        </w:rPr>
      </w:pPr>
      <w:r w:rsidRPr="00497802">
        <w:rPr>
          <w:rFonts w:ascii="Arial" w:hAnsi="Arial" w:cs="Arial"/>
          <w:b/>
          <w:sz w:val="23"/>
          <w:szCs w:val="23"/>
          <w:lang w:eastAsia="en-US"/>
        </w:rPr>
        <w:t>Nº 203 a 222/2014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quanto aos Conselhos Municipais.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quanto à previsão orçamentária do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quanto ao fornecimento de próteses dentarias.</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quanto a servidores do DAE.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CARLOS ALBERTO PORTELLA FONTES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do descarte irregular de lixo, entulho e produtos tóxicos em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CARLOS ALBERTO PORTELLA FONTES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de amplificador de voz para professores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209/2014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 xml:space="preserve">JOSÉ ANTONIO FERREIRA, ANTONIO CARLOS </w:t>
      </w:r>
      <w:proofErr w:type="gramStart"/>
      <w:r w:rsidRPr="00497802">
        <w:rPr>
          <w:rFonts w:ascii="Bookman Old Style" w:hAnsi="Bookman Old Style" w:cs="Tahoma"/>
          <w:b/>
          <w:color w:val="000000"/>
          <w:sz w:val="24"/>
          <w:szCs w:val="24"/>
          <w:lang w:eastAsia="en-US"/>
        </w:rPr>
        <w:t>RIBEIRO</w:t>
      </w:r>
      <w:proofErr w:type="gramEnd"/>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Voto de Pesar pelo falecimento da Sra. Maria Madalena da Conceição Martins, ocorrido recentemente.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Requer informações acerca </w:t>
      </w:r>
      <w:proofErr w:type="gramStart"/>
      <w:r w:rsidRPr="00497802">
        <w:rPr>
          <w:rFonts w:ascii="Bookman Old Style" w:hAnsi="Bookman Old Style" w:cs="Tahoma"/>
          <w:color w:val="000000"/>
          <w:sz w:val="24"/>
          <w:szCs w:val="24"/>
          <w:lang w:eastAsia="en-US"/>
        </w:rPr>
        <w:t>do serviços</w:t>
      </w:r>
      <w:proofErr w:type="gramEnd"/>
      <w:r w:rsidRPr="00497802">
        <w:rPr>
          <w:rFonts w:ascii="Bookman Old Style" w:hAnsi="Bookman Old Style" w:cs="Tahoma"/>
          <w:color w:val="000000"/>
          <w:sz w:val="24"/>
          <w:szCs w:val="24"/>
          <w:lang w:eastAsia="en-US"/>
        </w:rPr>
        <w:t xml:space="preserve"> de roçagem realizados nas escolas municipais do Município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Voto de Pesar pelo falecimento do Sr. Geraldo Firmino dos Reis, ocorrido recentemente.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do serviço de transporte público do Município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FABIANO W. RUIZ MARTINEZ</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roofErr w:type="gramStart"/>
      <w:r w:rsidRPr="00497802">
        <w:rPr>
          <w:rFonts w:ascii="Bookman Old Style" w:hAnsi="Bookman Old Style" w:cs="Tahoma"/>
          <w:color w:val="000000"/>
          <w:sz w:val="24"/>
          <w:szCs w:val="24"/>
          <w:lang w:eastAsia="en-US"/>
        </w:rPr>
        <w:t>Requer</w:t>
      </w:r>
      <w:proofErr w:type="gramEnd"/>
      <w:r w:rsidRPr="00497802">
        <w:rPr>
          <w:rFonts w:ascii="Bookman Old Style" w:hAnsi="Bookman Old Style" w:cs="Tahoma"/>
          <w:color w:val="000000"/>
          <w:sz w:val="24"/>
          <w:szCs w:val="24"/>
          <w:lang w:eastAsia="en-US"/>
        </w:rPr>
        <w:t xml:space="preserve"> informações acerca da área pública localizada entre as Ruas Tenente Coronel José G. de Oliveira e Souza e Limeira – Parque </w:t>
      </w:r>
      <w:proofErr w:type="spellStart"/>
      <w:r w:rsidRPr="00497802">
        <w:rPr>
          <w:rFonts w:ascii="Bookman Old Style" w:hAnsi="Bookman Old Style" w:cs="Tahoma"/>
          <w:color w:val="000000"/>
          <w:sz w:val="24"/>
          <w:szCs w:val="24"/>
          <w:lang w:eastAsia="en-US"/>
        </w:rPr>
        <w:t>Zabani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da Zona Azul.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de Publicidade e Marketing da Administração Municipal.</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referentes ao déficit de vagas em creches e pré-escolas do município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dos profissionais de saúde no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da ata de reunião onde consta o aval da Agência Reguladora Ares.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219/2014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EDISON CARLOS BORTOLUCCI JÚNIOR</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do Secretário de Governo do Município de Santa Bárbara d’Oeste acerca da cobrança do Imposto Predial Territorial Urbano (IPTU).</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220/2014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dos casos de dengue e ações para combate da doença no município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221/2014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da documentação onde consta o aval da Agência Reguladora Ares.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Requerimento 222/2014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spacing w:after="360"/>
        <w:rPr>
          <w:rFonts w:ascii="Arial" w:hAnsi="Arial" w:cs="Arial"/>
          <w:b/>
          <w:sz w:val="23"/>
          <w:szCs w:val="23"/>
          <w:lang w:eastAsia="en-US"/>
        </w:rPr>
      </w:pPr>
      <w:r w:rsidRPr="00497802">
        <w:rPr>
          <w:rFonts w:ascii="Bookman Old Style" w:hAnsi="Bookman Old Style" w:cs="Tahoma"/>
          <w:color w:val="000000"/>
          <w:sz w:val="24"/>
          <w:szCs w:val="24"/>
          <w:lang w:eastAsia="en-US"/>
        </w:rPr>
        <w:t>Requer licença ao Plenário, com base no Art. 13, Inciso I, da LOM, para desempenhar missão temporária, de caráter transitório, de interesse do município.</w:t>
      </w:r>
    </w:p>
    <w:p w:rsidR="00497802" w:rsidRPr="00497802" w:rsidRDefault="00497802" w:rsidP="00497802">
      <w:pPr>
        <w:ind w:firstLine="708"/>
        <w:rPr>
          <w:rFonts w:ascii="Arial" w:hAnsi="Arial" w:cs="Arial"/>
          <w:b/>
          <w:sz w:val="23"/>
          <w:szCs w:val="23"/>
          <w:lang w:eastAsia="en-US"/>
        </w:rPr>
      </w:pPr>
      <w:r w:rsidRPr="00497802">
        <w:rPr>
          <w:rFonts w:ascii="Arial" w:hAnsi="Arial" w:cs="Arial"/>
          <w:b/>
          <w:sz w:val="23"/>
          <w:szCs w:val="23"/>
          <w:lang w:eastAsia="en-US"/>
        </w:rPr>
        <w:t>INDICAÇÕES:</w:t>
      </w:r>
    </w:p>
    <w:p w:rsidR="00497802" w:rsidRPr="00497802" w:rsidRDefault="00497802" w:rsidP="00497802">
      <w:pPr>
        <w:autoSpaceDE w:val="0"/>
        <w:autoSpaceDN w:val="0"/>
        <w:adjustRightInd w:val="0"/>
        <w:jc w:val="both"/>
        <w:rPr>
          <w:rFonts w:ascii="Bookman Old Style" w:hAnsi="Bookman Old Style" w:cs="Tahoma"/>
          <w:color w:val="000000"/>
          <w:sz w:val="23"/>
          <w:szCs w:val="23"/>
          <w:lang w:eastAsia="en-US"/>
        </w:rPr>
      </w:pP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854/2014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proceder </w:t>
      </w:r>
      <w:proofErr w:type="gramStart"/>
      <w:r w:rsidRPr="00497802">
        <w:rPr>
          <w:rFonts w:ascii="Bookman Old Style" w:hAnsi="Bookman Old Style" w:cs="Tahoma"/>
          <w:color w:val="000000"/>
          <w:sz w:val="24"/>
          <w:szCs w:val="24"/>
          <w:lang w:eastAsia="en-US"/>
        </w:rPr>
        <w:t>a</w:t>
      </w:r>
      <w:proofErr w:type="gramEnd"/>
      <w:r w:rsidRPr="00497802">
        <w:rPr>
          <w:rFonts w:ascii="Bookman Old Style" w:hAnsi="Bookman Old Style" w:cs="Tahoma"/>
          <w:color w:val="000000"/>
          <w:sz w:val="24"/>
          <w:szCs w:val="24"/>
          <w:lang w:eastAsia="en-US"/>
        </w:rPr>
        <w:t xml:space="preserve"> poda de árvore localizada na Rua Profeta Esdras, próximo ao Campo de Futebol do Jardim </w:t>
      </w:r>
      <w:proofErr w:type="spellStart"/>
      <w:r w:rsidRPr="00497802">
        <w:rPr>
          <w:rFonts w:ascii="Bookman Old Style" w:hAnsi="Bookman Old Style" w:cs="Tahoma"/>
          <w:color w:val="000000"/>
          <w:sz w:val="24"/>
          <w:szCs w:val="24"/>
          <w:lang w:eastAsia="en-US"/>
        </w:rPr>
        <w:t>Laudissi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855/2014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limpeza e roçagem de mato no final da Rua Osório Duque </w:t>
      </w:r>
      <w:proofErr w:type="gramStart"/>
      <w:r w:rsidRPr="00497802">
        <w:rPr>
          <w:rFonts w:ascii="Bookman Old Style" w:hAnsi="Bookman Old Style" w:cs="Tahoma"/>
          <w:color w:val="000000"/>
          <w:sz w:val="24"/>
          <w:szCs w:val="24"/>
          <w:lang w:eastAsia="en-US"/>
        </w:rPr>
        <w:t>Estrada ,</w:t>
      </w:r>
      <w:proofErr w:type="gramEnd"/>
      <w:r w:rsidRPr="00497802">
        <w:rPr>
          <w:rFonts w:ascii="Bookman Old Style" w:hAnsi="Bookman Old Style" w:cs="Tahoma"/>
          <w:color w:val="000000"/>
          <w:sz w:val="24"/>
          <w:szCs w:val="24"/>
          <w:lang w:eastAsia="en-US"/>
        </w:rPr>
        <w:t xml:space="preserve">857,Jardim </w:t>
      </w:r>
      <w:proofErr w:type="spellStart"/>
      <w:r w:rsidRPr="00497802">
        <w:rPr>
          <w:rFonts w:ascii="Bookman Old Style" w:hAnsi="Bookman Old Style" w:cs="Tahoma"/>
          <w:color w:val="000000"/>
          <w:sz w:val="24"/>
          <w:szCs w:val="24"/>
          <w:lang w:eastAsia="en-US"/>
        </w:rPr>
        <w:t>Batagin</w:t>
      </w:r>
      <w:proofErr w:type="spellEnd"/>
      <w:r w:rsidRPr="00497802">
        <w:rPr>
          <w:rFonts w:ascii="Bookman Old Style" w:hAnsi="Bookman Old Style" w:cs="Tahoma"/>
          <w:color w:val="000000"/>
          <w:sz w:val="24"/>
          <w:szCs w:val="24"/>
          <w:lang w:eastAsia="en-US"/>
        </w:rPr>
        <w:t>, neste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856/2014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DE SOUZA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seja realizado o </w:t>
      </w:r>
      <w:proofErr w:type="spellStart"/>
      <w:r w:rsidRPr="00497802">
        <w:rPr>
          <w:rFonts w:ascii="Bookman Old Style" w:hAnsi="Bookman Old Style" w:cs="Tahoma"/>
          <w:color w:val="000000"/>
          <w:sz w:val="24"/>
          <w:szCs w:val="24"/>
          <w:lang w:eastAsia="en-US"/>
        </w:rPr>
        <w:t>cascalhamento</w:t>
      </w:r>
      <w:proofErr w:type="spellEnd"/>
      <w:r w:rsidRPr="00497802">
        <w:rPr>
          <w:rFonts w:ascii="Bookman Old Style" w:hAnsi="Bookman Old Style" w:cs="Tahoma"/>
          <w:color w:val="000000"/>
          <w:sz w:val="24"/>
          <w:szCs w:val="24"/>
          <w:lang w:eastAsia="en-US"/>
        </w:rPr>
        <w:t xml:space="preserve"> em toda extensão da Rua Abraham </w:t>
      </w:r>
      <w:proofErr w:type="spellStart"/>
      <w:r w:rsidRPr="00497802">
        <w:rPr>
          <w:rFonts w:ascii="Bookman Old Style" w:hAnsi="Bookman Old Style" w:cs="Tahoma"/>
          <w:color w:val="000000"/>
          <w:sz w:val="24"/>
          <w:szCs w:val="24"/>
          <w:lang w:eastAsia="en-US"/>
        </w:rPr>
        <w:t>Lincon</w:t>
      </w:r>
      <w:proofErr w:type="spellEnd"/>
      <w:r w:rsidRPr="00497802">
        <w:rPr>
          <w:rFonts w:ascii="Bookman Old Style" w:hAnsi="Bookman Old Style" w:cs="Tahoma"/>
          <w:color w:val="000000"/>
          <w:sz w:val="24"/>
          <w:szCs w:val="24"/>
          <w:lang w:eastAsia="en-US"/>
        </w:rPr>
        <w:t xml:space="preserve"> (atrás da Escola Maria </w:t>
      </w:r>
      <w:proofErr w:type="spellStart"/>
      <w:r w:rsidRPr="00497802">
        <w:rPr>
          <w:rFonts w:ascii="Bookman Old Style" w:hAnsi="Bookman Old Style" w:cs="Tahoma"/>
          <w:color w:val="000000"/>
          <w:sz w:val="24"/>
          <w:szCs w:val="24"/>
          <w:lang w:eastAsia="en-US"/>
        </w:rPr>
        <w:t>Judita</w:t>
      </w:r>
      <w:proofErr w:type="spellEnd"/>
      <w:r w:rsidRPr="00497802">
        <w:rPr>
          <w:rFonts w:ascii="Bookman Old Style" w:hAnsi="Bookman Old Style" w:cs="Tahoma"/>
          <w:color w:val="000000"/>
          <w:sz w:val="24"/>
          <w:szCs w:val="24"/>
          <w:lang w:eastAsia="en-US"/>
        </w:rPr>
        <w:t xml:space="preserve">), no Bairro Residencial </w:t>
      </w:r>
      <w:proofErr w:type="spellStart"/>
      <w:proofErr w:type="gramStart"/>
      <w:r w:rsidRPr="00497802">
        <w:rPr>
          <w:rFonts w:ascii="Bookman Old Style" w:hAnsi="Bookman Old Style" w:cs="Tahoma"/>
          <w:color w:val="000000"/>
          <w:sz w:val="24"/>
          <w:szCs w:val="24"/>
          <w:lang w:eastAsia="en-US"/>
        </w:rPr>
        <w:t>Frezzarin</w:t>
      </w:r>
      <w:proofErr w:type="spellEnd"/>
      <w:proofErr w:type="gramEnd"/>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857/2014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DE SOUZA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proceder a roçagem e limpeza em área pública na Rua Abraham </w:t>
      </w:r>
      <w:proofErr w:type="spellStart"/>
      <w:r w:rsidRPr="00497802">
        <w:rPr>
          <w:rFonts w:ascii="Bookman Old Style" w:hAnsi="Bookman Old Style" w:cs="Tahoma"/>
          <w:color w:val="000000"/>
          <w:sz w:val="24"/>
          <w:szCs w:val="24"/>
          <w:lang w:eastAsia="en-US"/>
        </w:rPr>
        <w:t>Lincon</w:t>
      </w:r>
      <w:proofErr w:type="spellEnd"/>
      <w:r w:rsidRPr="00497802">
        <w:rPr>
          <w:rFonts w:ascii="Bookman Old Style" w:hAnsi="Bookman Old Style" w:cs="Tahoma"/>
          <w:color w:val="000000"/>
          <w:sz w:val="24"/>
          <w:szCs w:val="24"/>
          <w:lang w:eastAsia="en-US"/>
        </w:rPr>
        <w:t xml:space="preserve"> (atrás da Escola Maria </w:t>
      </w:r>
      <w:proofErr w:type="spellStart"/>
      <w:r w:rsidRPr="00497802">
        <w:rPr>
          <w:rFonts w:ascii="Bookman Old Style" w:hAnsi="Bookman Old Style" w:cs="Tahoma"/>
          <w:color w:val="000000"/>
          <w:sz w:val="24"/>
          <w:szCs w:val="24"/>
          <w:lang w:eastAsia="en-US"/>
        </w:rPr>
        <w:t>Judita</w:t>
      </w:r>
      <w:proofErr w:type="spellEnd"/>
      <w:r w:rsidRPr="00497802">
        <w:rPr>
          <w:rFonts w:ascii="Bookman Old Style" w:hAnsi="Bookman Old Style" w:cs="Tahoma"/>
          <w:color w:val="000000"/>
          <w:sz w:val="24"/>
          <w:szCs w:val="24"/>
          <w:lang w:eastAsia="en-US"/>
        </w:rPr>
        <w:t xml:space="preserve">), no Bairro Residencial </w:t>
      </w:r>
      <w:proofErr w:type="spellStart"/>
      <w:proofErr w:type="gramStart"/>
      <w:r w:rsidRPr="00497802">
        <w:rPr>
          <w:rFonts w:ascii="Bookman Old Style" w:hAnsi="Bookman Old Style" w:cs="Tahoma"/>
          <w:color w:val="000000"/>
          <w:sz w:val="24"/>
          <w:szCs w:val="24"/>
          <w:lang w:eastAsia="en-US"/>
        </w:rPr>
        <w:t>Frezzarin</w:t>
      </w:r>
      <w:proofErr w:type="spellEnd"/>
      <w:proofErr w:type="gramEnd"/>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858/2014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DE SOUZA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lastRenderedPageBreak/>
        <w:t xml:space="preserve">Sugere ao Poder Executivo Municipal a operação “tapa-buracos” em toda extensão da Rua Luís </w:t>
      </w:r>
      <w:proofErr w:type="spellStart"/>
      <w:r w:rsidRPr="00497802">
        <w:rPr>
          <w:rFonts w:ascii="Bookman Old Style" w:hAnsi="Bookman Old Style" w:cs="Tahoma"/>
          <w:color w:val="000000"/>
          <w:sz w:val="24"/>
          <w:szCs w:val="24"/>
          <w:lang w:eastAsia="en-US"/>
        </w:rPr>
        <w:t>Monaro</w:t>
      </w:r>
      <w:proofErr w:type="spellEnd"/>
      <w:r w:rsidRPr="00497802">
        <w:rPr>
          <w:rFonts w:ascii="Bookman Old Style" w:hAnsi="Bookman Old Style" w:cs="Tahoma"/>
          <w:color w:val="000000"/>
          <w:sz w:val="24"/>
          <w:szCs w:val="24"/>
          <w:lang w:eastAsia="en-US"/>
        </w:rPr>
        <w:t>, no bairro São Fernando.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859/2014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w:t>
      </w:r>
      <w:proofErr w:type="gramStart"/>
      <w:r w:rsidRPr="00497802">
        <w:rPr>
          <w:rFonts w:ascii="Bookman Old Style" w:hAnsi="Bookman Old Style" w:cs="Tahoma"/>
          <w:color w:val="000000"/>
          <w:sz w:val="24"/>
          <w:szCs w:val="24"/>
          <w:lang w:eastAsia="en-US"/>
        </w:rPr>
        <w:t>Executivo a realização de estudos visando melhorias no Núcleo de Atendimento Social, localizado na Rua Coronel Hélio Caldas,</w:t>
      </w:r>
      <w:proofErr w:type="gramEnd"/>
      <w:r w:rsidRPr="00497802">
        <w:rPr>
          <w:rFonts w:ascii="Bookman Old Style" w:hAnsi="Bookman Old Style" w:cs="Tahoma"/>
          <w:color w:val="000000"/>
          <w:sz w:val="24"/>
          <w:szCs w:val="24"/>
          <w:lang w:eastAsia="en-US"/>
        </w:rPr>
        <w:t xml:space="preserve"> 132 no Bairro Cruzeiro do Sul.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Manifesta apelo a Usina Furlan S/A para que faça a limpeza de terreno localizado no final da Rua Osório Duque Estrada no bairro Jardim </w:t>
      </w:r>
      <w:proofErr w:type="spellStart"/>
      <w:proofErr w:type="gramStart"/>
      <w:r w:rsidRPr="00497802">
        <w:rPr>
          <w:rFonts w:ascii="Bookman Old Style" w:hAnsi="Bookman Old Style" w:cs="Tahoma"/>
          <w:color w:val="000000"/>
          <w:sz w:val="24"/>
          <w:szCs w:val="24"/>
          <w:lang w:eastAsia="en-US"/>
        </w:rPr>
        <w:t>Batagin</w:t>
      </w:r>
      <w:proofErr w:type="spellEnd"/>
      <w:r w:rsidRPr="00497802">
        <w:rPr>
          <w:rFonts w:ascii="Bookman Old Style" w:hAnsi="Bookman Old Style" w:cs="Tahoma"/>
          <w:color w:val="000000"/>
          <w:sz w:val="24"/>
          <w:szCs w:val="24"/>
          <w:lang w:eastAsia="en-US"/>
        </w:rPr>
        <w:t xml:space="preserve"> ,</w:t>
      </w:r>
      <w:proofErr w:type="gramEnd"/>
      <w:r w:rsidRPr="00497802">
        <w:rPr>
          <w:rFonts w:ascii="Bookman Old Style" w:hAnsi="Bookman Old Style" w:cs="Tahoma"/>
          <w:color w:val="000000"/>
          <w:sz w:val="24"/>
          <w:szCs w:val="24"/>
          <w:lang w:eastAsia="en-US"/>
        </w:rPr>
        <w:t>neste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proceder urgentemente o reparo da fiação de poste elétrico da Rua Profeta Josué, em frente ao campo de futebol no Jardim </w:t>
      </w:r>
      <w:proofErr w:type="spellStart"/>
      <w:r w:rsidRPr="00497802">
        <w:rPr>
          <w:rFonts w:ascii="Bookman Old Style" w:hAnsi="Bookman Old Style" w:cs="Tahoma"/>
          <w:color w:val="000000"/>
          <w:sz w:val="24"/>
          <w:szCs w:val="24"/>
          <w:lang w:eastAsia="en-US"/>
        </w:rPr>
        <w:t>Laudissi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DE SOUZA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proceder a roçagem e limpeza em área pública na Rua do Luís </w:t>
      </w:r>
      <w:proofErr w:type="spellStart"/>
      <w:r w:rsidRPr="00497802">
        <w:rPr>
          <w:rFonts w:ascii="Bookman Old Style" w:hAnsi="Bookman Old Style" w:cs="Tahoma"/>
          <w:color w:val="000000"/>
          <w:sz w:val="24"/>
          <w:szCs w:val="24"/>
          <w:lang w:eastAsia="en-US"/>
        </w:rPr>
        <w:t>Monaro</w:t>
      </w:r>
      <w:proofErr w:type="spellEnd"/>
      <w:r w:rsidRPr="00497802">
        <w:rPr>
          <w:rFonts w:ascii="Bookman Old Style" w:hAnsi="Bookman Old Style" w:cs="Tahoma"/>
          <w:color w:val="000000"/>
          <w:sz w:val="24"/>
          <w:szCs w:val="24"/>
          <w:lang w:eastAsia="en-US"/>
        </w:rPr>
        <w:t xml:space="preserve"> de fronte ao nº31, no Bairro São Fernando.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colocação de Placa proibindo o descarte de lixo no final da Rua Osório Duque </w:t>
      </w:r>
      <w:proofErr w:type="gramStart"/>
      <w:r w:rsidRPr="00497802">
        <w:rPr>
          <w:rFonts w:ascii="Bookman Old Style" w:hAnsi="Bookman Old Style" w:cs="Tahoma"/>
          <w:color w:val="000000"/>
          <w:sz w:val="24"/>
          <w:szCs w:val="24"/>
          <w:lang w:eastAsia="en-US"/>
        </w:rPr>
        <w:t>Estrada ,</w:t>
      </w:r>
      <w:proofErr w:type="gramEnd"/>
      <w:r w:rsidRPr="00497802">
        <w:rPr>
          <w:rFonts w:ascii="Bookman Old Style" w:hAnsi="Bookman Old Style" w:cs="Tahoma"/>
          <w:color w:val="000000"/>
          <w:sz w:val="24"/>
          <w:szCs w:val="24"/>
          <w:lang w:eastAsia="en-US"/>
        </w:rPr>
        <w:t xml:space="preserve">Jardim </w:t>
      </w:r>
      <w:proofErr w:type="spellStart"/>
      <w:r w:rsidRPr="00497802">
        <w:rPr>
          <w:rFonts w:ascii="Bookman Old Style" w:hAnsi="Bookman Old Style" w:cs="Tahoma"/>
          <w:color w:val="000000"/>
          <w:sz w:val="24"/>
          <w:szCs w:val="24"/>
          <w:lang w:eastAsia="en-US"/>
        </w:rPr>
        <w:t>Batagin</w:t>
      </w:r>
      <w:proofErr w:type="spellEnd"/>
      <w:r w:rsidRPr="00497802">
        <w:rPr>
          <w:rFonts w:ascii="Bookman Old Style" w:hAnsi="Bookman Old Style" w:cs="Tahoma"/>
          <w:color w:val="000000"/>
          <w:sz w:val="24"/>
          <w:szCs w:val="24"/>
          <w:lang w:eastAsia="en-US"/>
        </w:rPr>
        <w:t>, neste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ADEMIR JOSÉ DA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concretar boca de lobo na Rua do Estanho, defronte ao número 972, no bairro </w:t>
      </w:r>
      <w:proofErr w:type="spellStart"/>
      <w:r w:rsidRPr="00497802">
        <w:rPr>
          <w:rFonts w:ascii="Bookman Old Style" w:hAnsi="Bookman Old Style" w:cs="Tahoma"/>
          <w:color w:val="000000"/>
          <w:sz w:val="24"/>
          <w:szCs w:val="24"/>
          <w:lang w:eastAsia="en-US"/>
        </w:rPr>
        <w:t>Mollon</w:t>
      </w:r>
      <w:proofErr w:type="spellEnd"/>
      <w:r w:rsidRPr="00497802">
        <w:rPr>
          <w:rFonts w:ascii="Bookman Old Style" w:hAnsi="Bookman Old Style" w:cs="Tahoma"/>
          <w:color w:val="000000"/>
          <w:sz w:val="24"/>
          <w:szCs w:val="24"/>
          <w:lang w:eastAsia="en-US"/>
        </w:rPr>
        <w:t xml:space="preserve"> IV.</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ADEMIR JOSÉ DA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na Rua Aracajú, próximo aos números 741 e 732, no bairro Planalto do Sol.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lastRenderedPageBreak/>
        <w:t>Indicação 866/2014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ADEMIR JOSÉ DA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na Rua Campo Grande, próximo aos números 1593 e 1603, no bairro Planalto do Sol.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DE SOUZA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operação “tapa-buracos” (aberto pelo DAE), na Rua do Recife de fronte ao nº175, no bairro Cidade </w:t>
      </w:r>
      <w:proofErr w:type="gramStart"/>
      <w:r w:rsidRPr="00497802">
        <w:rPr>
          <w:rFonts w:ascii="Bookman Old Style" w:hAnsi="Bookman Old Style" w:cs="Tahoma"/>
          <w:color w:val="000000"/>
          <w:sz w:val="24"/>
          <w:szCs w:val="24"/>
          <w:lang w:eastAsia="en-US"/>
        </w:rPr>
        <w:t>Nova</w:t>
      </w:r>
      <w:proofErr w:type="gramEnd"/>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DE SOUZA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(aberto pelo DAE), na Rua do Vidro de fronte ao nº767, no bairro Jardim São Fernando.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869/2014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 xml:space="preserve">ANTONIO CARLOS DE SOUZA, ANTONIO CARLOS </w:t>
      </w:r>
      <w:proofErr w:type="gramStart"/>
      <w:r w:rsidRPr="00497802">
        <w:rPr>
          <w:rFonts w:ascii="Bookman Old Style" w:hAnsi="Bookman Old Style" w:cs="Tahoma"/>
          <w:b/>
          <w:color w:val="000000"/>
          <w:sz w:val="24"/>
          <w:szCs w:val="24"/>
          <w:lang w:eastAsia="en-US"/>
        </w:rPr>
        <w:t>RIBEIRO</w:t>
      </w:r>
      <w:proofErr w:type="gramEnd"/>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proceder a roçagem e limpeza em canteiro central na Avenida Alfredo Contato, no Bairro São Fernando.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verifique a possibilidade de expandir o itinerário do ônibus das 23h00 do Cruzeiro do Sul até o posto da GPA, localizado na Rua Jornalista Joaquim Pereira de Arruda Neto no Bairro Cruzeiro do Sul.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colocação de Placa proibindo o descarte de lixo no final da Rua Osório Duque </w:t>
      </w:r>
      <w:proofErr w:type="gramStart"/>
      <w:r w:rsidRPr="00497802">
        <w:rPr>
          <w:rFonts w:ascii="Bookman Old Style" w:hAnsi="Bookman Old Style" w:cs="Tahoma"/>
          <w:color w:val="000000"/>
          <w:sz w:val="24"/>
          <w:szCs w:val="24"/>
          <w:lang w:eastAsia="en-US"/>
        </w:rPr>
        <w:t>Estrada ,</w:t>
      </w:r>
      <w:proofErr w:type="gramEnd"/>
      <w:r w:rsidRPr="00497802">
        <w:rPr>
          <w:rFonts w:ascii="Bookman Old Style" w:hAnsi="Bookman Old Style" w:cs="Tahoma"/>
          <w:color w:val="000000"/>
          <w:sz w:val="24"/>
          <w:szCs w:val="24"/>
          <w:lang w:eastAsia="en-US"/>
        </w:rPr>
        <w:t xml:space="preserve">Jardim </w:t>
      </w:r>
      <w:proofErr w:type="spellStart"/>
      <w:r w:rsidRPr="00497802">
        <w:rPr>
          <w:rFonts w:ascii="Bookman Old Style" w:hAnsi="Bookman Old Style" w:cs="Tahoma"/>
          <w:color w:val="000000"/>
          <w:sz w:val="24"/>
          <w:szCs w:val="24"/>
          <w:lang w:eastAsia="en-US"/>
        </w:rPr>
        <w:t>Batagin</w:t>
      </w:r>
      <w:proofErr w:type="spellEnd"/>
      <w:r w:rsidRPr="00497802">
        <w:rPr>
          <w:rFonts w:ascii="Bookman Old Style" w:hAnsi="Bookman Old Style" w:cs="Tahoma"/>
          <w:color w:val="000000"/>
          <w:sz w:val="24"/>
          <w:szCs w:val="24"/>
          <w:lang w:eastAsia="en-US"/>
        </w:rPr>
        <w:t>, neste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limpeza e manutenção em toda a extensão (calçada) da Avenida Bandeirantes a partir da escola </w:t>
      </w:r>
      <w:proofErr w:type="gramStart"/>
      <w:r w:rsidRPr="00497802">
        <w:rPr>
          <w:rFonts w:ascii="Bookman Old Style" w:hAnsi="Bookman Old Style" w:cs="Tahoma"/>
          <w:color w:val="000000"/>
          <w:sz w:val="24"/>
          <w:szCs w:val="24"/>
          <w:lang w:eastAsia="en-US"/>
        </w:rPr>
        <w:t>Sesi</w:t>
      </w:r>
      <w:proofErr w:type="gram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lastRenderedPageBreak/>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Indica ao Poder Executivo Municipal a execução de serviços de limpeza do mato alto em calçada entre as ruas Minas </w:t>
      </w:r>
      <w:proofErr w:type="gramStart"/>
      <w:r w:rsidRPr="00497802">
        <w:rPr>
          <w:rFonts w:ascii="Bookman Old Style" w:hAnsi="Bookman Old Style" w:cs="Tahoma"/>
          <w:color w:val="000000"/>
          <w:sz w:val="24"/>
          <w:szCs w:val="24"/>
          <w:lang w:eastAsia="en-US"/>
        </w:rPr>
        <w:t>Gerais, Ceará e João Benedito</w:t>
      </w:r>
      <w:proofErr w:type="gramEnd"/>
      <w:r w:rsidRPr="00497802">
        <w:rPr>
          <w:rFonts w:ascii="Bookman Old Style" w:hAnsi="Bookman Old Style" w:cs="Tahoma"/>
          <w:color w:val="000000"/>
          <w:sz w:val="24"/>
          <w:szCs w:val="24"/>
          <w:lang w:eastAsia="en-US"/>
        </w:rPr>
        <w:t xml:space="preserve"> de Oliveira, na Vila Brasil.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na Rua Lindóia, próximo ao número 156, no bairro Santa Rosa.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a remoção de veículos e a possibilidade de construção de calçamento entre a Rua Lindóia e a Rua Limeira no bairro Santa Rosa.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proceder à limpeza dos matos do resto de roçagem nas Quadras 1, 2 e 3 do Conjunto Habitacional Roberto Romano.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ANTONIO FERREIRA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Indica ao Poder Executivo Municipal a execução de serviços de extração de uma árvore na Rua Oscar Ramos, 129, no Jardim Santa Rita de Cássia.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que realize o recadastramento das sepulturas dos cemitérios municipais.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879/2014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w:t>
      </w:r>
      <w:proofErr w:type="gramStart"/>
      <w:r w:rsidRPr="00497802">
        <w:rPr>
          <w:rFonts w:ascii="Bookman Old Style" w:hAnsi="Bookman Old Style" w:cs="Tahoma"/>
          <w:color w:val="000000"/>
          <w:sz w:val="24"/>
          <w:szCs w:val="24"/>
          <w:lang w:eastAsia="en-US"/>
        </w:rPr>
        <w:t>Executivo a contratação de ajudantes gerais para atuar junto aos cemitérios municipais</w:t>
      </w:r>
      <w:proofErr w:type="gram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lastRenderedPageBreak/>
        <w:t xml:space="preserve">Sugere ao Poder </w:t>
      </w:r>
      <w:proofErr w:type="gramStart"/>
      <w:r w:rsidRPr="00497802">
        <w:rPr>
          <w:rFonts w:ascii="Bookman Old Style" w:hAnsi="Bookman Old Style" w:cs="Tahoma"/>
          <w:color w:val="000000"/>
          <w:sz w:val="24"/>
          <w:szCs w:val="24"/>
          <w:lang w:eastAsia="en-US"/>
        </w:rPr>
        <w:t>Executivo a contratação de vigias</w:t>
      </w:r>
      <w:proofErr w:type="gramEnd"/>
      <w:r w:rsidRPr="00497802">
        <w:rPr>
          <w:rFonts w:ascii="Bookman Old Style" w:hAnsi="Bookman Old Style" w:cs="Tahoma"/>
          <w:color w:val="000000"/>
          <w:sz w:val="24"/>
          <w:szCs w:val="24"/>
          <w:lang w:eastAsia="en-US"/>
        </w:rPr>
        <w:t xml:space="preserve"> para atuar junto aos cemitérios municipais.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w:t>
      </w:r>
      <w:proofErr w:type="gramStart"/>
      <w:r w:rsidRPr="00497802">
        <w:rPr>
          <w:rFonts w:ascii="Bookman Old Style" w:hAnsi="Bookman Old Style" w:cs="Tahoma"/>
          <w:color w:val="000000"/>
          <w:sz w:val="24"/>
          <w:szCs w:val="24"/>
          <w:lang w:eastAsia="en-US"/>
        </w:rPr>
        <w:t>Executivo a compra de maquinário e ferramentas</w:t>
      </w:r>
      <w:proofErr w:type="gramEnd"/>
      <w:r w:rsidRPr="00497802">
        <w:rPr>
          <w:rFonts w:ascii="Bookman Old Style" w:hAnsi="Bookman Old Style" w:cs="Tahoma"/>
          <w:color w:val="000000"/>
          <w:sz w:val="24"/>
          <w:szCs w:val="24"/>
          <w:lang w:eastAsia="en-US"/>
        </w:rPr>
        <w:t xml:space="preserve"> para utilização nos cemitérios municipais.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que realize a pulverização das Arvores/Palmeiras localizada na Alameda dos Violeiros, Avenida Monte Castelo com a Rua Treze de Maio.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que realize operação “Cata Treco” no Conjunto Habitacional Roberto Romano.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que realize um estudo para disponibilizar o prédio público localizado na Rua Norberto N. do Amaral no Bairro Conjunto Habitacional dos Trabalhadores para instalação de creche.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w:t>
      </w:r>
      <w:proofErr w:type="gramStart"/>
      <w:r w:rsidRPr="00497802">
        <w:rPr>
          <w:rFonts w:ascii="Bookman Old Style" w:hAnsi="Bookman Old Style" w:cs="Tahoma"/>
          <w:color w:val="000000"/>
          <w:sz w:val="24"/>
          <w:szCs w:val="24"/>
          <w:lang w:eastAsia="en-US"/>
        </w:rPr>
        <w:t>proceder o</w:t>
      </w:r>
      <w:proofErr w:type="gramEnd"/>
      <w:r w:rsidRPr="00497802">
        <w:rPr>
          <w:rFonts w:ascii="Bookman Old Style" w:hAnsi="Bookman Old Style" w:cs="Tahoma"/>
          <w:color w:val="000000"/>
          <w:sz w:val="24"/>
          <w:szCs w:val="24"/>
          <w:lang w:eastAsia="en-US"/>
        </w:rPr>
        <w:t xml:space="preserve"> reforço em sinalização de solo na Rua do Linho, Jardim Esmeralda.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a realização de limpeza de mato no Cemitério Cabreúva, bairro Vila Grego.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GIOVANNI JOSÉ DE BONFIM</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que realize a colocação de marcadores (Tachão) de fixação no solo na Rua Jorge </w:t>
      </w:r>
      <w:proofErr w:type="spellStart"/>
      <w:r w:rsidRPr="00497802">
        <w:rPr>
          <w:rFonts w:ascii="Bookman Old Style" w:hAnsi="Bookman Old Style" w:cs="Tahoma"/>
          <w:color w:val="000000"/>
          <w:sz w:val="24"/>
          <w:szCs w:val="24"/>
          <w:lang w:eastAsia="en-US"/>
        </w:rPr>
        <w:t>Juventino</w:t>
      </w:r>
      <w:proofErr w:type="spellEnd"/>
      <w:r w:rsidRPr="00497802">
        <w:rPr>
          <w:rFonts w:ascii="Bookman Old Style" w:hAnsi="Bookman Old Style" w:cs="Tahoma"/>
          <w:color w:val="000000"/>
          <w:sz w:val="24"/>
          <w:szCs w:val="24"/>
          <w:lang w:eastAsia="en-US"/>
        </w:rPr>
        <w:t xml:space="preserve"> Aguiar em frente ao Bloco 30 no Conjunto Habitacional Roberto Romano.</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EMERSON LUIS GRIPPE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lastRenderedPageBreak/>
        <w:t xml:space="preserve">Sugere ao Poder Executivo Municipal proceder </w:t>
      </w:r>
      <w:proofErr w:type="gramStart"/>
      <w:r w:rsidRPr="00497802">
        <w:rPr>
          <w:rFonts w:ascii="Bookman Old Style" w:hAnsi="Bookman Old Style" w:cs="Tahoma"/>
          <w:color w:val="000000"/>
          <w:sz w:val="24"/>
          <w:szCs w:val="24"/>
          <w:lang w:eastAsia="en-US"/>
        </w:rPr>
        <w:t>a</w:t>
      </w:r>
      <w:proofErr w:type="gramEnd"/>
      <w:r w:rsidRPr="00497802">
        <w:rPr>
          <w:rFonts w:ascii="Bookman Old Style" w:hAnsi="Bookman Old Style" w:cs="Tahoma"/>
          <w:color w:val="000000"/>
          <w:sz w:val="24"/>
          <w:szCs w:val="24"/>
          <w:lang w:eastAsia="en-US"/>
        </w:rPr>
        <w:t xml:space="preserve"> construção de </w:t>
      </w:r>
      <w:proofErr w:type="spellStart"/>
      <w:r w:rsidRPr="00497802">
        <w:rPr>
          <w:rFonts w:ascii="Bookman Old Style" w:hAnsi="Bookman Old Style" w:cs="Tahoma"/>
          <w:color w:val="000000"/>
          <w:sz w:val="24"/>
          <w:szCs w:val="24"/>
          <w:lang w:eastAsia="en-US"/>
        </w:rPr>
        <w:t>Lombofaixa</w:t>
      </w:r>
      <w:proofErr w:type="spellEnd"/>
      <w:r w:rsidRPr="00497802">
        <w:rPr>
          <w:rFonts w:ascii="Bookman Old Style" w:hAnsi="Bookman Old Style" w:cs="Tahoma"/>
          <w:color w:val="000000"/>
          <w:sz w:val="24"/>
          <w:szCs w:val="24"/>
          <w:lang w:eastAsia="en-US"/>
        </w:rPr>
        <w:t xml:space="preserve"> e fixação Placa de Sinalização Escolar em frente a todas as Escolas do Município de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889/2014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na Rua Aracaju, nº 730, no bairro Planalto do Sol.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ADEMIR JOSÉ DA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para que seja feita a limpeza da boca de lobo, na Rua do Centeio, próximo ao número 1787, no bairro Jardim Pérola.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na esquina das ruas Limeira com Recife, no bairro Cidade Nova.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a construção de canaleta na Rua Pastor </w:t>
      </w:r>
      <w:proofErr w:type="spellStart"/>
      <w:r w:rsidRPr="00497802">
        <w:rPr>
          <w:rFonts w:ascii="Bookman Old Style" w:hAnsi="Bookman Old Style" w:cs="Tahoma"/>
          <w:color w:val="000000"/>
          <w:sz w:val="24"/>
          <w:szCs w:val="24"/>
          <w:lang w:eastAsia="en-US"/>
        </w:rPr>
        <w:t>Antonio</w:t>
      </w:r>
      <w:proofErr w:type="spellEnd"/>
      <w:r w:rsidRPr="00497802">
        <w:rPr>
          <w:rFonts w:ascii="Bookman Old Style" w:hAnsi="Bookman Old Style" w:cs="Tahoma"/>
          <w:color w:val="000000"/>
          <w:sz w:val="24"/>
          <w:szCs w:val="24"/>
          <w:lang w:eastAsia="en-US"/>
        </w:rPr>
        <w:t xml:space="preserve"> Munhoz, esquina com a Rua São Benedito, no bairro Jardim São Camilo.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operação “tapa-buracos” na Rua Teresina, nº 1023, no bairro Planalto do Sol.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operação “tapa-buracos” na Avenida </w:t>
      </w:r>
      <w:proofErr w:type="spellStart"/>
      <w:r w:rsidRPr="00497802">
        <w:rPr>
          <w:rFonts w:ascii="Bookman Old Style" w:hAnsi="Bookman Old Style" w:cs="Tahoma"/>
          <w:color w:val="000000"/>
          <w:sz w:val="24"/>
          <w:szCs w:val="24"/>
          <w:lang w:eastAsia="en-US"/>
        </w:rPr>
        <w:t>Antonio</w:t>
      </w:r>
      <w:proofErr w:type="spellEnd"/>
      <w:r w:rsidRPr="00497802">
        <w:rPr>
          <w:rFonts w:ascii="Bookman Old Style" w:hAnsi="Bookman Old Style" w:cs="Tahoma"/>
          <w:color w:val="000000"/>
          <w:sz w:val="24"/>
          <w:szCs w:val="24"/>
          <w:lang w:eastAsia="en-US"/>
        </w:rPr>
        <w:t xml:space="preserve"> Pedroso, nº 2763, no bairro Planalto do Sol.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CARLOS ALBERTO PORTELLA FONTES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roofErr w:type="gramStart"/>
      <w:r w:rsidRPr="00497802">
        <w:rPr>
          <w:rFonts w:ascii="Bookman Old Style" w:hAnsi="Bookman Old Style" w:cs="Tahoma"/>
          <w:color w:val="000000"/>
          <w:sz w:val="24"/>
          <w:szCs w:val="24"/>
          <w:lang w:eastAsia="en-US"/>
        </w:rPr>
        <w:t>Indica ao Poder Executivo Municipal operação ‘tapa-buracos”</w:t>
      </w:r>
      <w:proofErr w:type="gramEnd"/>
      <w:r w:rsidRPr="00497802">
        <w:rPr>
          <w:rFonts w:ascii="Bookman Old Style" w:hAnsi="Bookman Old Style" w:cs="Tahoma"/>
          <w:color w:val="000000"/>
          <w:sz w:val="24"/>
          <w:szCs w:val="24"/>
          <w:lang w:eastAsia="en-US"/>
        </w:rPr>
        <w:t xml:space="preserve"> na Rua Limeira, defronte aos números 1.438 e 1.478, no bairro Parque Residencial </w:t>
      </w:r>
      <w:proofErr w:type="spellStart"/>
      <w:r w:rsidRPr="00497802">
        <w:rPr>
          <w:rFonts w:ascii="Bookman Old Style" w:hAnsi="Bookman Old Style" w:cs="Tahoma"/>
          <w:color w:val="000000"/>
          <w:sz w:val="24"/>
          <w:szCs w:val="24"/>
          <w:lang w:eastAsia="en-US"/>
        </w:rPr>
        <w:t>Zabani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CARLOS ALBERTO PORTELLA FONTES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Indica ao Poder Executivo Municipal a roçagem de mato nos arredores da escola BAOL (</w:t>
      </w:r>
      <w:proofErr w:type="spellStart"/>
      <w:r w:rsidRPr="00497802">
        <w:rPr>
          <w:rFonts w:ascii="Bookman Old Style" w:hAnsi="Bookman Old Style" w:cs="Tahoma"/>
          <w:color w:val="000000"/>
          <w:sz w:val="24"/>
          <w:szCs w:val="24"/>
          <w:lang w:eastAsia="en-US"/>
        </w:rPr>
        <w:t>Benedicta</w:t>
      </w:r>
      <w:proofErr w:type="spellEnd"/>
      <w:r w:rsidRPr="00497802">
        <w:rPr>
          <w:rFonts w:ascii="Bookman Old Style" w:hAnsi="Bookman Old Style" w:cs="Tahoma"/>
          <w:color w:val="000000"/>
          <w:sz w:val="24"/>
          <w:szCs w:val="24"/>
          <w:lang w:eastAsia="en-US"/>
        </w:rPr>
        <w:t xml:space="preserve"> Aranha de Oliveira Lino).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CARLOS ALBERTO PORTELLA FONTES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Requer informações acerca do descarte irregular de lixo, entulho e produtos tóxicos em Santa Bárbara d’Oeste.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proceda a poda de árvore na Rua Timbiras nº </w:t>
      </w:r>
      <w:proofErr w:type="gramStart"/>
      <w:r w:rsidRPr="00497802">
        <w:rPr>
          <w:rFonts w:ascii="Bookman Old Style" w:hAnsi="Bookman Old Style" w:cs="Tahoma"/>
          <w:color w:val="000000"/>
          <w:sz w:val="24"/>
          <w:szCs w:val="24"/>
          <w:lang w:eastAsia="en-US"/>
        </w:rPr>
        <w:t>37 no Bairro Jardim São Francisco</w:t>
      </w:r>
      <w:proofErr w:type="gramEnd"/>
      <w:r w:rsidRPr="00497802">
        <w:rPr>
          <w:rFonts w:ascii="Bookman Old Style" w:hAnsi="Bookman Old Style" w:cs="Tahoma"/>
          <w:color w:val="000000"/>
          <w:sz w:val="24"/>
          <w:szCs w:val="24"/>
          <w:lang w:eastAsia="en-US"/>
        </w:rPr>
        <w:t>, (Protocolo nº 2014/008236).</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899/2014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proceda ao conserto de vazamento de água na Rua Ozório </w:t>
      </w:r>
      <w:proofErr w:type="spellStart"/>
      <w:r w:rsidRPr="00497802">
        <w:rPr>
          <w:rFonts w:ascii="Bookman Old Style" w:hAnsi="Bookman Old Style" w:cs="Tahoma"/>
          <w:color w:val="000000"/>
          <w:sz w:val="24"/>
          <w:szCs w:val="24"/>
          <w:lang w:eastAsia="en-US"/>
        </w:rPr>
        <w:t>Ganeo</w:t>
      </w:r>
      <w:proofErr w:type="spellEnd"/>
      <w:r w:rsidRPr="00497802">
        <w:rPr>
          <w:rFonts w:ascii="Bookman Old Style" w:hAnsi="Bookman Old Style" w:cs="Tahoma"/>
          <w:color w:val="000000"/>
          <w:sz w:val="24"/>
          <w:szCs w:val="24"/>
          <w:lang w:eastAsia="en-US"/>
        </w:rPr>
        <w:t xml:space="preserve"> no Bairro Chácaras Paraíso.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proceda a limpeza da viela que liga </w:t>
      </w:r>
      <w:proofErr w:type="gramStart"/>
      <w:r w:rsidRPr="00497802">
        <w:rPr>
          <w:rFonts w:ascii="Bookman Old Style" w:hAnsi="Bookman Old Style" w:cs="Tahoma"/>
          <w:color w:val="000000"/>
          <w:sz w:val="24"/>
          <w:szCs w:val="24"/>
          <w:lang w:eastAsia="en-US"/>
        </w:rPr>
        <w:t xml:space="preserve">a Rua Francisco Alves próximo ao nº 560 com Rua Alfredo </w:t>
      </w:r>
      <w:proofErr w:type="spellStart"/>
      <w:r w:rsidRPr="00497802">
        <w:rPr>
          <w:rFonts w:ascii="Bookman Old Style" w:hAnsi="Bookman Old Style" w:cs="Tahoma"/>
          <w:color w:val="000000"/>
          <w:sz w:val="24"/>
          <w:szCs w:val="24"/>
          <w:lang w:eastAsia="en-US"/>
        </w:rPr>
        <w:t>Groppo</w:t>
      </w:r>
      <w:proofErr w:type="spellEnd"/>
      <w:r w:rsidRPr="00497802">
        <w:rPr>
          <w:rFonts w:ascii="Bookman Old Style" w:hAnsi="Bookman Old Style" w:cs="Tahoma"/>
          <w:color w:val="000000"/>
          <w:sz w:val="24"/>
          <w:szCs w:val="24"/>
          <w:lang w:eastAsia="en-US"/>
        </w:rPr>
        <w:t xml:space="preserve"> no Bairro Parque</w:t>
      </w:r>
      <w:proofErr w:type="gramEnd"/>
      <w:r w:rsidRPr="00497802">
        <w:rPr>
          <w:rFonts w:ascii="Bookman Old Style" w:hAnsi="Bookman Old Style" w:cs="Tahoma"/>
          <w:color w:val="000000"/>
          <w:sz w:val="24"/>
          <w:szCs w:val="24"/>
          <w:lang w:eastAsia="en-US"/>
        </w:rPr>
        <w:t xml:space="preserve"> </w:t>
      </w:r>
      <w:proofErr w:type="spellStart"/>
      <w:r w:rsidRPr="00497802">
        <w:rPr>
          <w:rFonts w:ascii="Bookman Old Style" w:hAnsi="Bookman Old Style" w:cs="Tahoma"/>
          <w:color w:val="000000"/>
          <w:sz w:val="24"/>
          <w:szCs w:val="24"/>
          <w:lang w:eastAsia="en-US"/>
        </w:rPr>
        <w:t>Zabani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proceda a manutenção da Rua Jornalista Gustavo Ribeiro Escobar na altura do nº 87 no Bairro Cruzeiro do Sul.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verificar a possibilidade de deixar de cobrar a taxa mínima de água e cobrar apenas oque for consumido.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lastRenderedPageBreak/>
        <w:t>Sugere ao Poder Executivo Municipal verificar a possibilidade de incluir na zona azul um prazo de tolerância de até 10 minutos de parada dos veículos na região central.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verificar a possibilidade de deixar as lâmpadas acessas no pátio dos Bombeiros às terças-feiras das 19h00 às 22h00.</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verificar a possibilidade de se fazer uma lombada no Cruzamento da Rua da Benignidade com a Rua Joel L. da Silva no Bairro Santa Alice, para contenção de águas pluviais.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verificar a possibilidade de se fazer uma lombada no Cruzamento da Rua da Benignidade com a Rua Elmer </w:t>
      </w:r>
      <w:proofErr w:type="spellStart"/>
      <w:r w:rsidRPr="00497802">
        <w:rPr>
          <w:rFonts w:ascii="Bookman Old Style" w:hAnsi="Bookman Old Style" w:cs="Tahoma"/>
          <w:color w:val="000000"/>
          <w:sz w:val="24"/>
          <w:szCs w:val="24"/>
          <w:lang w:eastAsia="en-US"/>
        </w:rPr>
        <w:t>Vaughn</w:t>
      </w:r>
      <w:proofErr w:type="spellEnd"/>
      <w:r w:rsidRPr="00497802">
        <w:rPr>
          <w:rFonts w:ascii="Bookman Old Style" w:hAnsi="Bookman Old Style" w:cs="Tahoma"/>
          <w:color w:val="000000"/>
          <w:sz w:val="24"/>
          <w:szCs w:val="24"/>
          <w:lang w:eastAsia="en-US"/>
        </w:rPr>
        <w:t xml:space="preserve"> no Bairro Santa Alice.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verificar a possibilidade de se fazer uma lombada no Cruzamento da Rua Ernesto </w:t>
      </w:r>
      <w:proofErr w:type="spellStart"/>
      <w:r w:rsidRPr="00497802">
        <w:rPr>
          <w:rFonts w:ascii="Bookman Old Style" w:hAnsi="Bookman Old Style" w:cs="Tahoma"/>
          <w:color w:val="000000"/>
          <w:sz w:val="24"/>
          <w:szCs w:val="24"/>
          <w:lang w:eastAsia="en-US"/>
        </w:rPr>
        <w:t>Ramello</w:t>
      </w:r>
      <w:proofErr w:type="spellEnd"/>
      <w:r w:rsidRPr="00497802">
        <w:rPr>
          <w:rFonts w:ascii="Bookman Old Style" w:hAnsi="Bookman Old Style" w:cs="Tahoma"/>
          <w:color w:val="000000"/>
          <w:sz w:val="24"/>
          <w:szCs w:val="24"/>
          <w:lang w:eastAsia="en-US"/>
        </w:rPr>
        <w:t xml:space="preserve"> com a Rua da Beleza no Bairro Santa Alice.</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verifique a possibilidade de construir obstáculos para diminuir a velocidade dos carros, nas Ruas Benedito Melloni na altura do nº132, e na Rua Justino da Rocha na altura do nº 769, no Recanto das Andorinhas.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909/2014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lastRenderedPageBreak/>
        <w:t>Sugere ao Poder Executivo Municipal verificar a possibilidade de se fazer uma pista de Skate de 20m</w:t>
      </w:r>
      <w:proofErr w:type="gramStart"/>
      <w:r w:rsidRPr="00497802">
        <w:rPr>
          <w:rFonts w:ascii="Bookman Old Style" w:hAnsi="Bookman Old Style" w:cs="Tahoma"/>
          <w:color w:val="000000"/>
          <w:sz w:val="24"/>
          <w:szCs w:val="24"/>
          <w:lang w:eastAsia="en-US"/>
        </w:rPr>
        <w:t xml:space="preserve">  </w:t>
      </w:r>
      <w:proofErr w:type="gramEnd"/>
      <w:r w:rsidRPr="00497802">
        <w:rPr>
          <w:rFonts w:ascii="Bookman Old Style" w:hAnsi="Bookman Old Style" w:cs="Tahoma"/>
          <w:color w:val="000000"/>
          <w:sz w:val="24"/>
          <w:szCs w:val="24"/>
          <w:lang w:eastAsia="en-US"/>
        </w:rPr>
        <w:t>em local plaino concretado no Bairro Parque do Lago.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proceda a roçagem e limpeza em área pública localizada na Rua XV de Novembro defronte ao nº 1808 no Bairro </w:t>
      </w:r>
      <w:proofErr w:type="spellStart"/>
      <w:r w:rsidRPr="00497802">
        <w:rPr>
          <w:rFonts w:ascii="Bookman Old Style" w:hAnsi="Bookman Old Style" w:cs="Tahoma"/>
          <w:color w:val="000000"/>
          <w:sz w:val="24"/>
          <w:szCs w:val="24"/>
          <w:lang w:eastAsia="en-US"/>
        </w:rPr>
        <w:t>Linópolis</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proceda a construção de dois redutores de velocidade na Rua Augusto Tasso Fragoso sendo uma nas proximidades do numero 36 e outra nas proximidades do numero 200 no Bairro 31 de </w:t>
      </w:r>
      <w:proofErr w:type="gramStart"/>
      <w:r w:rsidRPr="00497802">
        <w:rPr>
          <w:rFonts w:ascii="Bookman Old Style" w:hAnsi="Bookman Old Style" w:cs="Tahoma"/>
          <w:color w:val="000000"/>
          <w:sz w:val="24"/>
          <w:szCs w:val="24"/>
          <w:lang w:eastAsia="en-US"/>
        </w:rPr>
        <w:t>Março.</w:t>
      </w:r>
      <w:proofErr w:type="gramEnd"/>
      <w:r w:rsidRPr="00497802">
        <w:rPr>
          <w:rFonts w:ascii="Bookman Old Style" w:hAnsi="Bookman Old Style" w:cs="Tahoma"/>
          <w:color w:val="000000"/>
          <w:sz w:val="24"/>
          <w:szCs w:val="24"/>
          <w:lang w:eastAsia="en-US"/>
        </w:rPr>
        <w:t>(Anexo Abaixo-Assinado).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JOSÉ LUÍS FORNASARI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proceda a iluminação defronte ao Ginásio de </w:t>
      </w:r>
      <w:proofErr w:type="gramStart"/>
      <w:r w:rsidRPr="00497802">
        <w:rPr>
          <w:rFonts w:ascii="Bookman Old Style" w:hAnsi="Bookman Old Style" w:cs="Tahoma"/>
          <w:color w:val="000000"/>
          <w:sz w:val="24"/>
          <w:szCs w:val="24"/>
          <w:lang w:eastAsia="en-US"/>
        </w:rPr>
        <w:t>esportes Claudemir Martins Daniel</w:t>
      </w:r>
      <w:proofErr w:type="gramEnd"/>
      <w:r w:rsidRPr="00497802">
        <w:rPr>
          <w:rFonts w:ascii="Bookman Old Style" w:hAnsi="Bookman Old Style" w:cs="Tahoma"/>
          <w:color w:val="000000"/>
          <w:sz w:val="24"/>
          <w:szCs w:val="24"/>
          <w:lang w:eastAsia="en-US"/>
        </w:rPr>
        <w:t xml:space="preserve"> ‘</w:t>
      </w:r>
      <w:proofErr w:type="spellStart"/>
      <w:r w:rsidRPr="00497802">
        <w:rPr>
          <w:rFonts w:ascii="Bookman Old Style" w:hAnsi="Bookman Old Style" w:cs="Tahoma"/>
          <w:color w:val="000000"/>
          <w:sz w:val="24"/>
          <w:szCs w:val="24"/>
          <w:lang w:eastAsia="en-US"/>
        </w:rPr>
        <w:t>Mirzinho</w:t>
      </w:r>
      <w:proofErr w:type="spellEnd"/>
      <w:r w:rsidRPr="00497802">
        <w:rPr>
          <w:rFonts w:ascii="Bookman Old Style" w:hAnsi="Bookman Old Style" w:cs="Tahoma"/>
          <w:color w:val="000000"/>
          <w:sz w:val="24"/>
          <w:szCs w:val="24"/>
          <w:lang w:eastAsia="en-US"/>
        </w:rPr>
        <w:t>’ no Bairro São Francisco 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DUCIMAR DE JESUS CARDOSO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a limpeza de bueiro e</w:t>
      </w:r>
      <w:proofErr w:type="gramStart"/>
      <w:r w:rsidRPr="00497802">
        <w:rPr>
          <w:rFonts w:ascii="Bookman Old Style" w:hAnsi="Bookman Old Style" w:cs="Tahoma"/>
          <w:color w:val="000000"/>
          <w:sz w:val="24"/>
          <w:szCs w:val="24"/>
          <w:lang w:eastAsia="en-US"/>
        </w:rPr>
        <w:t xml:space="preserve">  </w:t>
      </w:r>
      <w:proofErr w:type="gramEnd"/>
      <w:r w:rsidRPr="00497802">
        <w:rPr>
          <w:rFonts w:ascii="Bookman Old Style" w:hAnsi="Bookman Old Style" w:cs="Tahoma"/>
          <w:color w:val="000000"/>
          <w:sz w:val="24"/>
          <w:szCs w:val="24"/>
          <w:lang w:eastAsia="en-US"/>
        </w:rPr>
        <w:t xml:space="preserve">corte de mato  na Rua Osório Duque Estrada, referente ao nº 839 no Bairro Jardim </w:t>
      </w:r>
      <w:proofErr w:type="spellStart"/>
      <w:r w:rsidRPr="00497802">
        <w:rPr>
          <w:rFonts w:ascii="Bookman Old Style" w:hAnsi="Bookman Old Style" w:cs="Tahoma"/>
          <w:color w:val="000000"/>
          <w:sz w:val="24"/>
          <w:szCs w:val="24"/>
          <w:lang w:eastAsia="en-US"/>
        </w:rPr>
        <w:t>Batagin</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DUCIMAR DE JESUS CARDOSO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a Operação Tapa Buraco entre as Ruas Goiás e Paraná referente ao nº 432 no Bairro Vila Grego.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e aos órgãos competentes, estudos visando à implantação de Semáforos para pedestres no cruzamento da Av. Corifeu de Azevedo Marques com Rua Teresinha de Arruda Campos.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lastRenderedPageBreak/>
        <w:t>Indicação 916/2014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DUCIMAR DE JESUS CARDOSO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a instalação de Área de Lazer e prática de atividades físicas e esportivas no Bairro Jardim Itamaraty.</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a limpeza e a poda das árvores localizadas na antiga sede do Conselho Tutelar, instalado na Vila Boldrin.</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efetue a limpeza do passeio público da Estrada do Barreirinho, próximo ao Condomínio Residencial </w:t>
      </w:r>
      <w:proofErr w:type="spellStart"/>
      <w:r w:rsidRPr="00497802">
        <w:rPr>
          <w:rFonts w:ascii="Bookman Old Style" w:hAnsi="Bookman Old Style" w:cs="Tahoma"/>
          <w:color w:val="000000"/>
          <w:sz w:val="24"/>
          <w:szCs w:val="24"/>
          <w:lang w:eastAsia="en-US"/>
        </w:rPr>
        <w:t>Rochele</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919/2014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a revitalização da sinalização de solo, da Estrada do Barreirinho, próximo a Chácara Wolf.</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estudos quanto à alteração de transito em Rua do Distrito Industrial.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ALEX FERNANDO BRAGA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alteração na sinalização de solo que esta na Rua Walter </w:t>
      </w:r>
      <w:proofErr w:type="spellStart"/>
      <w:r w:rsidRPr="00497802">
        <w:rPr>
          <w:rFonts w:ascii="Bookman Old Style" w:hAnsi="Bookman Old Style" w:cs="Tahoma"/>
          <w:color w:val="000000"/>
          <w:sz w:val="24"/>
          <w:szCs w:val="24"/>
          <w:lang w:eastAsia="en-US"/>
        </w:rPr>
        <w:t>Landucci</w:t>
      </w:r>
      <w:proofErr w:type="spellEnd"/>
      <w:r w:rsidRPr="00497802">
        <w:rPr>
          <w:rFonts w:ascii="Bookman Old Style" w:hAnsi="Bookman Old Style" w:cs="Tahoma"/>
          <w:color w:val="000000"/>
          <w:sz w:val="24"/>
          <w:szCs w:val="24"/>
          <w:lang w:eastAsia="en-US"/>
        </w:rPr>
        <w:t xml:space="preserve"> para a Rua Ten. Coronel Jose Gabriel de Oliveira e Souza no bairro Pq. </w:t>
      </w:r>
      <w:proofErr w:type="spellStart"/>
      <w:r w:rsidRPr="00497802">
        <w:rPr>
          <w:rFonts w:ascii="Bookman Old Style" w:hAnsi="Bookman Old Style" w:cs="Tahoma"/>
          <w:color w:val="000000"/>
          <w:sz w:val="24"/>
          <w:szCs w:val="24"/>
          <w:lang w:eastAsia="en-US"/>
        </w:rPr>
        <w:t>Zabani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estudos quanto à pintura de uma logo faixa, próximo ao Cemitério Central.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o recapeamento da camada asfáltica de rua, localizada no Distrito Industrial, próximo a Faculdade Anhanguera.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ALEX FERNANDO BRAGA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implantação da sinalização de solo no bairro San Marino.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treinamentos específicos junto à empresa contratada para prestar serviços de fiscalização de Zona Azul.</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FELIPE SANCHES SILVA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a Instalação de Academia ao Ar Livre em Praça Pública localizada na Praça Luiz Antônio </w:t>
      </w:r>
      <w:proofErr w:type="spellStart"/>
      <w:r w:rsidRPr="00497802">
        <w:rPr>
          <w:rFonts w:ascii="Bookman Old Style" w:hAnsi="Bookman Old Style" w:cs="Tahoma"/>
          <w:color w:val="000000"/>
          <w:sz w:val="24"/>
          <w:szCs w:val="24"/>
          <w:lang w:eastAsia="en-US"/>
        </w:rPr>
        <w:t>Panaggio</w:t>
      </w:r>
      <w:proofErr w:type="spellEnd"/>
      <w:r w:rsidRPr="00497802">
        <w:rPr>
          <w:rFonts w:ascii="Bookman Old Style" w:hAnsi="Bookman Old Style" w:cs="Tahoma"/>
          <w:color w:val="000000"/>
          <w:sz w:val="24"/>
          <w:szCs w:val="24"/>
          <w:lang w:eastAsia="en-US"/>
        </w:rPr>
        <w:t>, no bairro 31 de março.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a limpeza de cancha de bocha entre a Rua São Luiz e Avenida </w:t>
      </w:r>
      <w:proofErr w:type="spellStart"/>
      <w:r w:rsidRPr="00497802">
        <w:rPr>
          <w:rFonts w:ascii="Bookman Old Style" w:hAnsi="Bookman Old Style" w:cs="Tahoma"/>
          <w:color w:val="000000"/>
          <w:sz w:val="24"/>
          <w:szCs w:val="24"/>
          <w:lang w:eastAsia="en-US"/>
        </w:rPr>
        <w:t>Antonio</w:t>
      </w:r>
      <w:proofErr w:type="spellEnd"/>
      <w:r w:rsidRPr="00497802">
        <w:rPr>
          <w:rFonts w:ascii="Bookman Old Style" w:hAnsi="Bookman Old Style" w:cs="Tahoma"/>
          <w:color w:val="000000"/>
          <w:sz w:val="24"/>
          <w:szCs w:val="24"/>
          <w:lang w:eastAsia="en-US"/>
        </w:rPr>
        <w:t xml:space="preserve"> Pedroso, no bairro Parque </w:t>
      </w:r>
      <w:proofErr w:type="spellStart"/>
      <w:r w:rsidRPr="00497802">
        <w:rPr>
          <w:rFonts w:ascii="Bookman Old Style" w:hAnsi="Bookman Old Style" w:cs="Tahoma"/>
          <w:color w:val="000000"/>
          <w:sz w:val="24"/>
          <w:szCs w:val="24"/>
          <w:lang w:eastAsia="en-US"/>
        </w:rPr>
        <w:t>Zabani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a substituição da árvore existente no passeio público da Rua Francisco Alves, defronte à residência de nº 379, no bairro Parque </w:t>
      </w:r>
      <w:proofErr w:type="spellStart"/>
      <w:r w:rsidRPr="00497802">
        <w:rPr>
          <w:rFonts w:ascii="Bookman Old Style" w:hAnsi="Bookman Old Style" w:cs="Tahoma"/>
          <w:color w:val="000000"/>
          <w:sz w:val="24"/>
          <w:szCs w:val="24"/>
          <w:lang w:eastAsia="en-US"/>
        </w:rPr>
        <w:t>Zabani</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929/2014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efetue serviços de dedetização nos bueiros de diversos bairros do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CELSO LUIZ DE ÁVILA BUENO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melhorias (colocação de canaletas) em frente à unidade 2 do Colégio Fundamental, localizado a Rua </w:t>
      </w:r>
      <w:proofErr w:type="gramStart"/>
      <w:r w:rsidRPr="00497802">
        <w:rPr>
          <w:rFonts w:ascii="Bookman Old Style" w:hAnsi="Bookman Old Style" w:cs="Tahoma"/>
          <w:color w:val="000000"/>
          <w:sz w:val="24"/>
          <w:szCs w:val="24"/>
          <w:lang w:eastAsia="en-US"/>
        </w:rPr>
        <w:t>Portugal ,</w:t>
      </w:r>
      <w:proofErr w:type="gramEnd"/>
      <w:r w:rsidRPr="00497802">
        <w:rPr>
          <w:rFonts w:ascii="Bookman Old Style" w:hAnsi="Bookman Old Style" w:cs="Tahoma"/>
          <w:color w:val="000000"/>
          <w:sz w:val="24"/>
          <w:szCs w:val="24"/>
          <w:lang w:eastAsia="en-US"/>
        </w:rPr>
        <w:t xml:space="preserve"> nº 531,no Jardim Europa, neste município.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931/2014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GUSTAVO BAGNOLI GONÇALVES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que efetue limpeza e serviços de </w:t>
      </w:r>
      <w:proofErr w:type="gramStart"/>
      <w:r w:rsidRPr="00497802">
        <w:rPr>
          <w:rFonts w:ascii="Bookman Old Style" w:hAnsi="Bookman Old Style" w:cs="Tahoma"/>
          <w:color w:val="000000"/>
          <w:sz w:val="24"/>
          <w:szCs w:val="24"/>
          <w:lang w:eastAsia="en-US"/>
        </w:rPr>
        <w:t>dedetização próximo</w:t>
      </w:r>
      <w:proofErr w:type="gramEnd"/>
      <w:r w:rsidRPr="00497802">
        <w:rPr>
          <w:rFonts w:ascii="Bookman Old Style" w:hAnsi="Bookman Old Style" w:cs="Tahoma"/>
          <w:color w:val="000000"/>
          <w:sz w:val="24"/>
          <w:szCs w:val="24"/>
          <w:lang w:eastAsia="en-US"/>
        </w:rPr>
        <w:t xml:space="preserve"> ao estádio “Antônio Lins Ribeiro Guimarães”.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932/2014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WILSON DE ARAÚJO ROCHA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que notifique o munícipe sobre o concerto de calçada na Avenida do Comércio, nº 956, no bairro Jardim Pérola.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933/2014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PEREIRA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Sugere ao Poder Executivo Municipal a limpeza das margens da ponte Roldão Jorge Ferreira, no bairro Jardim das Laranjeiras.</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934/2014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aos órgãos competentes, a possibilidade de instalação de novas placas denominativas e troca das velhas no Bairro Cândido </w:t>
      </w:r>
      <w:proofErr w:type="spellStart"/>
      <w:r w:rsidRPr="00497802">
        <w:rPr>
          <w:rFonts w:ascii="Bookman Old Style" w:hAnsi="Bookman Old Style" w:cs="Tahoma"/>
          <w:color w:val="000000"/>
          <w:sz w:val="24"/>
          <w:szCs w:val="24"/>
          <w:lang w:eastAsia="en-US"/>
        </w:rPr>
        <w:t>Bertini</w:t>
      </w:r>
      <w:proofErr w:type="spellEnd"/>
      <w:r w:rsidRPr="00497802">
        <w:rPr>
          <w:rFonts w:ascii="Bookman Old Style" w:hAnsi="Bookman Old Style" w:cs="Tahoma"/>
          <w:color w:val="000000"/>
          <w:sz w:val="24"/>
          <w:szCs w:val="24"/>
          <w:lang w:eastAsia="en-US"/>
        </w:rPr>
        <w:t xml:space="preserve"> II.</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935/2014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aos órgãos competentes, a troca e melhorias na Iluminação da Praça Dona Regina, Localizada entre as Ruas Pais de Gales, Bulgária, </w:t>
      </w:r>
      <w:proofErr w:type="spellStart"/>
      <w:r w:rsidRPr="00497802">
        <w:rPr>
          <w:rFonts w:ascii="Bookman Old Style" w:hAnsi="Bookman Old Style" w:cs="Tahoma"/>
          <w:color w:val="000000"/>
          <w:sz w:val="24"/>
          <w:szCs w:val="24"/>
          <w:lang w:eastAsia="en-US"/>
        </w:rPr>
        <w:t>Cezarina</w:t>
      </w:r>
      <w:proofErr w:type="spellEnd"/>
      <w:r w:rsidRPr="00497802">
        <w:rPr>
          <w:rFonts w:ascii="Bookman Old Style" w:hAnsi="Bookman Old Style" w:cs="Tahoma"/>
          <w:color w:val="000000"/>
          <w:sz w:val="24"/>
          <w:szCs w:val="24"/>
          <w:lang w:eastAsia="en-US"/>
        </w:rPr>
        <w:t xml:space="preserve"> da Conceição, no Bairro Jardim Dona Regina.</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936/2014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aos órgãos competentes, a execução de serviços de roçagem, </w:t>
      </w:r>
      <w:proofErr w:type="spellStart"/>
      <w:r w:rsidRPr="00497802">
        <w:rPr>
          <w:rFonts w:ascii="Bookman Old Style" w:hAnsi="Bookman Old Style" w:cs="Tahoma"/>
          <w:color w:val="000000"/>
          <w:sz w:val="24"/>
          <w:szCs w:val="24"/>
          <w:lang w:eastAsia="en-US"/>
        </w:rPr>
        <w:t>cascalhamento</w:t>
      </w:r>
      <w:proofErr w:type="spellEnd"/>
      <w:r w:rsidRPr="00497802">
        <w:rPr>
          <w:rFonts w:ascii="Bookman Old Style" w:hAnsi="Bookman Old Style" w:cs="Tahoma"/>
          <w:color w:val="000000"/>
          <w:sz w:val="24"/>
          <w:szCs w:val="24"/>
          <w:lang w:eastAsia="en-US"/>
        </w:rPr>
        <w:t>, poda e conservação da área onde está a Cancha de Bocha, na Rua São Luiz em Frente aos números 157 a 197.</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937/2014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 DAE (Departamento de Água e Esgoto), operação de tapa buraco e </w:t>
      </w:r>
      <w:r w:rsidRPr="00497802">
        <w:rPr>
          <w:rFonts w:ascii="Bookman Old Style" w:hAnsi="Bookman Old Style" w:cs="Tahoma"/>
          <w:color w:val="000000"/>
          <w:sz w:val="24"/>
          <w:szCs w:val="24"/>
          <w:lang w:eastAsia="en-US"/>
        </w:rPr>
        <w:lastRenderedPageBreak/>
        <w:t xml:space="preserve">recuperação de malha asfáltica na Rua Augusto </w:t>
      </w:r>
      <w:proofErr w:type="spellStart"/>
      <w:r w:rsidRPr="00497802">
        <w:rPr>
          <w:rFonts w:ascii="Bookman Old Style" w:hAnsi="Bookman Old Style" w:cs="Tahoma"/>
          <w:color w:val="000000"/>
          <w:sz w:val="24"/>
          <w:szCs w:val="24"/>
          <w:lang w:eastAsia="en-US"/>
        </w:rPr>
        <w:t>Scomparim</w:t>
      </w:r>
      <w:proofErr w:type="spellEnd"/>
      <w:r w:rsidRPr="00497802">
        <w:rPr>
          <w:rFonts w:ascii="Bookman Old Style" w:hAnsi="Bookman Old Style" w:cs="Tahoma"/>
          <w:color w:val="000000"/>
          <w:sz w:val="24"/>
          <w:szCs w:val="24"/>
          <w:lang w:eastAsia="en-US"/>
        </w:rPr>
        <w:t xml:space="preserve">, próximo ao número 513 no bairro </w:t>
      </w:r>
      <w:proofErr w:type="spellStart"/>
      <w:r w:rsidRPr="00497802">
        <w:rPr>
          <w:rFonts w:ascii="Bookman Old Style" w:hAnsi="Bookman Old Style" w:cs="Tahoma"/>
          <w:color w:val="000000"/>
          <w:sz w:val="24"/>
          <w:szCs w:val="24"/>
          <w:lang w:eastAsia="en-US"/>
        </w:rPr>
        <w:t>Frezarin</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938/2014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aos órgãos competentes, instalação de iluminação pública em uma via localizada entre as Ruas Bartolomeu de Gusmão e Grécia, próximo a Escola Maria </w:t>
      </w:r>
      <w:proofErr w:type="spellStart"/>
      <w:r w:rsidRPr="00497802">
        <w:rPr>
          <w:rFonts w:ascii="Bookman Old Style" w:hAnsi="Bookman Old Style" w:cs="Tahoma"/>
          <w:color w:val="000000"/>
          <w:sz w:val="24"/>
          <w:szCs w:val="24"/>
          <w:lang w:eastAsia="en-US"/>
        </w:rPr>
        <w:t>Judita</w:t>
      </w:r>
      <w:proofErr w:type="spellEnd"/>
      <w:r w:rsidRPr="00497802">
        <w:rPr>
          <w:rFonts w:ascii="Bookman Old Style" w:hAnsi="Bookman Old Style" w:cs="Tahoma"/>
          <w:color w:val="000000"/>
          <w:sz w:val="24"/>
          <w:szCs w:val="24"/>
          <w:lang w:eastAsia="en-US"/>
        </w:rPr>
        <w:t xml:space="preserve"> Savioli de Oliveira no bairro Parque Residencial </w:t>
      </w:r>
      <w:proofErr w:type="spellStart"/>
      <w:r w:rsidRPr="00497802">
        <w:rPr>
          <w:rFonts w:ascii="Bookman Old Style" w:hAnsi="Bookman Old Style" w:cs="Tahoma"/>
          <w:color w:val="000000"/>
          <w:sz w:val="24"/>
          <w:szCs w:val="24"/>
          <w:lang w:eastAsia="en-US"/>
        </w:rPr>
        <w:t>Frezarin</w:t>
      </w:r>
      <w:proofErr w:type="spellEnd"/>
      <w:r w:rsidRPr="00497802">
        <w:rPr>
          <w:rFonts w:ascii="Bookman Old Style" w:hAnsi="Bookman Old Style" w:cs="Tahoma"/>
          <w:color w:val="000000"/>
          <w:sz w:val="24"/>
          <w:szCs w:val="24"/>
          <w:lang w:eastAsia="en-US"/>
        </w:rPr>
        <w:t>.</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939/2014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aos órgãos competentes, limpeza de área, roçagem de mato e instalação de mesas e acentos em uma área da prefeitura localizada na Rua Luiz </w:t>
      </w:r>
      <w:proofErr w:type="spellStart"/>
      <w:r w:rsidRPr="00497802">
        <w:rPr>
          <w:rFonts w:ascii="Bookman Old Style" w:hAnsi="Bookman Old Style" w:cs="Tahoma"/>
          <w:color w:val="000000"/>
          <w:sz w:val="24"/>
          <w:szCs w:val="24"/>
          <w:lang w:eastAsia="en-US"/>
        </w:rPr>
        <w:t>Monaro</w:t>
      </w:r>
      <w:proofErr w:type="spellEnd"/>
      <w:r w:rsidRPr="00497802">
        <w:rPr>
          <w:rFonts w:ascii="Bookman Old Style" w:hAnsi="Bookman Old Style" w:cs="Tahoma"/>
          <w:color w:val="000000"/>
          <w:sz w:val="24"/>
          <w:szCs w:val="24"/>
          <w:lang w:eastAsia="en-US"/>
        </w:rPr>
        <w:t>, entre as Ruas do Aço e do Centeio no bairro Jardim São Fernando.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Indicação 940/2014</w:t>
      </w:r>
    </w:p>
    <w:p w:rsidR="00497802" w:rsidRPr="00497802" w:rsidRDefault="00497802" w:rsidP="00497802">
      <w:pPr>
        <w:autoSpaceDE w:val="0"/>
        <w:autoSpaceDN w:val="0"/>
        <w:adjustRightInd w:val="0"/>
        <w:jc w:val="both"/>
        <w:rPr>
          <w:rFonts w:ascii="Bookman Old Style" w:hAnsi="Bookman Old Style" w:cs="Tahoma"/>
          <w:b/>
          <w:color w:val="000000"/>
          <w:sz w:val="24"/>
          <w:szCs w:val="24"/>
          <w:lang w:eastAsia="en-US"/>
        </w:rPr>
      </w:pPr>
      <w:r w:rsidRPr="00497802">
        <w:rPr>
          <w:rFonts w:ascii="Bookman Old Style" w:hAnsi="Bookman Old Style" w:cs="Tahoma"/>
          <w:b/>
          <w:color w:val="000000"/>
          <w:sz w:val="24"/>
          <w:szCs w:val="24"/>
          <w:lang w:eastAsia="en-US"/>
        </w:rPr>
        <w:t>ANTONIO CARLOS RIBEIRO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r w:rsidRPr="00497802">
        <w:rPr>
          <w:rFonts w:ascii="Bookman Old Style" w:hAnsi="Bookman Old Style" w:cs="Tahoma"/>
          <w:color w:val="000000"/>
          <w:sz w:val="24"/>
          <w:szCs w:val="24"/>
          <w:lang w:eastAsia="en-US"/>
        </w:rPr>
        <w:t xml:space="preserve">Sugere ao Poder Executivo Municipal de Santa Bárbara d’Oeste e aos órgãos competentes, limpeza de área e roçagem de mato em terrenos da municipalidade, localizados na Rua Renato Novaes </w:t>
      </w:r>
      <w:proofErr w:type="spellStart"/>
      <w:r w:rsidRPr="00497802">
        <w:rPr>
          <w:rFonts w:ascii="Bookman Old Style" w:hAnsi="Bookman Old Style" w:cs="Tahoma"/>
          <w:color w:val="000000"/>
          <w:sz w:val="24"/>
          <w:szCs w:val="24"/>
          <w:lang w:eastAsia="en-US"/>
        </w:rPr>
        <w:t>Bortolucci</w:t>
      </w:r>
      <w:proofErr w:type="spellEnd"/>
      <w:r w:rsidRPr="00497802">
        <w:rPr>
          <w:rFonts w:ascii="Bookman Old Style" w:hAnsi="Bookman Old Style" w:cs="Tahoma"/>
          <w:color w:val="000000"/>
          <w:sz w:val="24"/>
          <w:szCs w:val="24"/>
          <w:lang w:eastAsia="en-US"/>
        </w:rPr>
        <w:t xml:space="preserve"> no bairro San Marino.</w:t>
      </w:r>
    </w:p>
    <w:p w:rsidR="00497802" w:rsidRPr="00497802" w:rsidRDefault="00497802" w:rsidP="00497802">
      <w:pPr>
        <w:autoSpaceDE w:val="0"/>
        <w:autoSpaceDN w:val="0"/>
        <w:adjustRightInd w:val="0"/>
        <w:jc w:val="both"/>
        <w:rPr>
          <w:rFonts w:ascii="Bookman Old Style" w:hAnsi="Bookman Old Style" w:cs="Tahoma"/>
          <w:color w:val="000000"/>
          <w:sz w:val="24"/>
          <w:szCs w:val="24"/>
          <w:lang w:eastAsia="en-US"/>
        </w:rPr>
      </w:pPr>
    </w:p>
    <w:p w:rsidR="009F196D" w:rsidRPr="00497802" w:rsidRDefault="009F196D" w:rsidP="00497802"/>
    <w:sectPr w:rsidR="009F196D" w:rsidRPr="00497802"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01" w:rsidRDefault="00505001">
      <w:r>
        <w:separator/>
      </w:r>
    </w:p>
  </w:endnote>
  <w:endnote w:type="continuationSeparator" w:id="0">
    <w:p w:rsidR="00505001" w:rsidRDefault="0050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01" w:rsidRDefault="00505001">
      <w:r>
        <w:separator/>
      </w:r>
    </w:p>
  </w:footnote>
  <w:footnote w:type="continuationSeparator" w:id="0">
    <w:p w:rsidR="00505001" w:rsidRDefault="0050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97802"/>
    <w:rsid w:val="004C67DE"/>
    <w:rsid w:val="00505001"/>
    <w:rsid w:val="00525A7E"/>
    <w:rsid w:val="00550F16"/>
    <w:rsid w:val="005E4A2F"/>
    <w:rsid w:val="0092769D"/>
    <w:rsid w:val="00987E90"/>
    <w:rsid w:val="009F196D"/>
    <w:rsid w:val="00A9035B"/>
    <w:rsid w:val="00B130C0"/>
    <w:rsid w:val="00B40776"/>
    <w:rsid w:val="00BB1F93"/>
    <w:rsid w:val="00C3772B"/>
    <w:rsid w:val="00CC1201"/>
    <w:rsid w:val="00CD613B"/>
    <w:rsid w:val="00DC0A4B"/>
    <w:rsid w:val="00E0218C"/>
    <w:rsid w:val="00EA11FD"/>
    <w:rsid w:val="00F244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paragraph" w:styleId="PargrafodaLista">
    <w:name w:val="List Paragraph"/>
    <w:basedOn w:val="Normal"/>
    <w:uiPriority w:val="34"/>
    <w:qFormat/>
    <w:rsid w:val="00E0218C"/>
    <w:pPr>
      <w:ind w:left="708"/>
    </w:pPr>
    <w:rPr>
      <w:rFonts w:ascii="Bookman Old Style" w:hAnsi="Bookman Old Style"/>
      <w:sz w:val="24"/>
      <w:szCs w:val="24"/>
      <w:lang w:val="en-US" w:eastAsia="en-US"/>
    </w:rPr>
  </w:style>
  <w:style w:type="character" w:customStyle="1" w:styleId="TtuloChar">
    <w:name w:val="Título Char"/>
    <w:link w:val="Ttulo"/>
    <w:rsid w:val="00E0218C"/>
    <w:rPr>
      <w:rFonts w:ascii="Bookman Old Style" w:hAnsi="Bookman Old Style"/>
      <w:b/>
      <w:bCs/>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paragraph" w:styleId="PargrafodaLista">
    <w:name w:val="List Paragraph"/>
    <w:basedOn w:val="Normal"/>
    <w:uiPriority w:val="34"/>
    <w:qFormat/>
    <w:rsid w:val="00E0218C"/>
    <w:pPr>
      <w:ind w:left="708"/>
    </w:pPr>
    <w:rPr>
      <w:rFonts w:ascii="Bookman Old Style" w:hAnsi="Bookman Old Style"/>
      <w:sz w:val="24"/>
      <w:szCs w:val="24"/>
      <w:lang w:val="en-US" w:eastAsia="en-US"/>
    </w:rPr>
  </w:style>
  <w:style w:type="character" w:customStyle="1" w:styleId="TtuloChar">
    <w:name w:val="Título Char"/>
    <w:link w:val="Ttulo"/>
    <w:rsid w:val="00E0218C"/>
    <w:rPr>
      <w:rFonts w:ascii="Bookman Old Style" w:hAnsi="Bookman Old Style"/>
      <w:b/>
      <w:bCs/>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4079</Words>
  <Characters>22031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2014-01-14T16:57:00Z</cp:lastPrinted>
  <dcterms:created xsi:type="dcterms:W3CDTF">2014-01-20T19:18:00Z</dcterms:created>
  <dcterms:modified xsi:type="dcterms:W3CDTF">2014-03-18T17:21:00Z</dcterms:modified>
</cp:coreProperties>
</file>