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219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6B661D" w:rsidRPr="006B661D">
        <w:rPr>
          <w:rFonts w:ascii="Arial" w:hAnsi="Arial" w:cs="Arial"/>
          <w:sz w:val="24"/>
          <w:szCs w:val="24"/>
        </w:rPr>
        <w:t>do Secretário de Governo do Município de Santa Bárbara d’Oeste acerca da cobrança do Imposto Predial Territorial Urbano (IPTU).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B46B3" w:rsidRDefault="00FB46B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B661D" w:rsidRPr="006B661D" w:rsidRDefault="00FF3852" w:rsidP="006B661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6B661D" w:rsidRPr="006B661D">
        <w:rPr>
          <w:rFonts w:ascii="Arial" w:hAnsi="Arial" w:cs="Arial"/>
          <w:sz w:val="24"/>
          <w:szCs w:val="24"/>
        </w:rPr>
        <w:t>o IPTU é um tributo essencial para a arrecadação municipal;</w:t>
      </w:r>
    </w:p>
    <w:p w:rsidR="006B661D" w:rsidRPr="006B661D" w:rsidRDefault="006B661D" w:rsidP="006B661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B661D" w:rsidRPr="006B661D" w:rsidRDefault="006B661D" w:rsidP="006B661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B661D">
        <w:rPr>
          <w:rFonts w:ascii="Arial" w:hAnsi="Arial" w:cs="Arial"/>
          <w:sz w:val="24"/>
          <w:szCs w:val="24"/>
        </w:rPr>
        <w:t xml:space="preserve"> CONSIDERANDO </w:t>
      </w:r>
      <w:r>
        <w:rPr>
          <w:rFonts w:ascii="Arial" w:hAnsi="Arial" w:cs="Arial"/>
          <w:sz w:val="24"/>
          <w:szCs w:val="24"/>
        </w:rPr>
        <w:t xml:space="preserve">que </w:t>
      </w:r>
      <w:r w:rsidRPr="006B661D">
        <w:rPr>
          <w:rFonts w:ascii="Arial" w:hAnsi="Arial" w:cs="Arial"/>
          <w:sz w:val="24"/>
          <w:szCs w:val="24"/>
        </w:rPr>
        <w:t xml:space="preserve">a Prefeitura oferece a possibilidade de parcelamento do Imposto em até 10 vezes durante o ano; </w:t>
      </w:r>
    </w:p>
    <w:p w:rsidR="006B661D" w:rsidRPr="006B661D" w:rsidRDefault="006B661D" w:rsidP="006B661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B661D" w:rsidRPr="006B661D" w:rsidRDefault="006B661D" w:rsidP="006B661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B661D">
        <w:rPr>
          <w:rFonts w:ascii="Arial" w:hAnsi="Arial" w:cs="Arial"/>
          <w:sz w:val="24"/>
          <w:szCs w:val="24"/>
        </w:rPr>
        <w:t>CONSIDERANDO a necessidade de verbas para a manutenção dos serviços públicos, principalmente no início de cada ano civil;</w:t>
      </w:r>
    </w:p>
    <w:p w:rsidR="006B661D" w:rsidRPr="006B661D" w:rsidRDefault="006B661D" w:rsidP="006B661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6B661D" w:rsidP="006B661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B661D">
        <w:rPr>
          <w:rFonts w:ascii="Arial" w:hAnsi="Arial" w:cs="Arial"/>
          <w:sz w:val="24"/>
          <w:szCs w:val="24"/>
        </w:rPr>
        <w:t>CONSIDERANDO que a cobrança do IPTU somente ocorre a partir do mês de março;</w:t>
      </w:r>
    </w:p>
    <w:p w:rsidR="006B661D" w:rsidRDefault="006B661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B46B3" w:rsidRDefault="00FB46B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6B661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o </w:t>
      </w:r>
      <w:r w:rsidR="006B661D">
        <w:rPr>
          <w:rFonts w:ascii="Arial" w:hAnsi="Arial" w:cs="Arial"/>
          <w:sz w:val="24"/>
          <w:szCs w:val="24"/>
        </w:rPr>
        <w:t xml:space="preserve">Ilustríssimo Senhor Secretário </w:t>
      </w:r>
      <w:r>
        <w:rPr>
          <w:rFonts w:ascii="Arial" w:hAnsi="Arial" w:cs="Arial"/>
          <w:sz w:val="24"/>
          <w:szCs w:val="24"/>
        </w:rPr>
        <w:t>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6B661D" w:rsidRDefault="006B661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B661D" w:rsidRDefault="006B661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B661D" w:rsidRPr="006B661D" w:rsidRDefault="00FF3852" w:rsidP="006B661D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6B661D" w:rsidRPr="006B661D">
        <w:rPr>
          <w:rFonts w:ascii="Arial" w:hAnsi="Arial" w:cs="Arial"/>
          <w:sz w:val="24"/>
          <w:szCs w:val="24"/>
        </w:rPr>
        <w:t>Qual o motivo para que a cobrança do IPTU se dê apenas em março de cada ano?</w:t>
      </w:r>
    </w:p>
    <w:p w:rsidR="006B661D" w:rsidRPr="006B661D" w:rsidRDefault="006B661D" w:rsidP="006B661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6B661D" w:rsidP="006B661D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6B661D">
        <w:rPr>
          <w:rFonts w:ascii="Arial" w:hAnsi="Arial" w:cs="Arial"/>
          <w:sz w:val="24"/>
          <w:szCs w:val="24"/>
        </w:rPr>
        <w:t>2º)</w:t>
      </w:r>
      <w:proofErr w:type="gramEnd"/>
      <w:r w:rsidRPr="006B661D">
        <w:rPr>
          <w:rFonts w:ascii="Arial" w:hAnsi="Arial" w:cs="Arial"/>
          <w:sz w:val="24"/>
          <w:szCs w:val="24"/>
        </w:rPr>
        <w:t xml:space="preserve"> Caso a cobrança fosse realizada no mês de janeiro, o Município iria se beneficiar do ponto de vista financeiro?</w:t>
      </w:r>
      <w:r>
        <w:rPr>
          <w:rFonts w:ascii="Arial" w:hAnsi="Arial" w:cs="Arial"/>
          <w:sz w:val="24"/>
          <w:szCs w:val="24"/>
        </w:rPr>
        <w:t xml:space="preserve"> </w:t>
      </w:r>
    </w:p>
    <w:p w:rsidR="00D44B8B" w:rsidRDefault="00D44B8B" w:rsidP="006B661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44B8B" w:rsidRDefault="00D44B8B" w:rsidP="006B661D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Há a possibilidade de a partir do ano que vem, ocorrer essa mudança?</w:t>
      </w:r>
      <w:bookmarkStart w:id="0" w:name="_GoBack"/>
      <w:bookmarkEnd w:id="0"/>
    </w:p>
    <w:p w:rsidR="002F1F86" w:rsidRDefault="002F1F86" w:rsidP="006B661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1F86" w:rsidRDefault="002F1F86" w:rsidP="006B661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44B8B" w:rsidRDefault="002F1F86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Se os carnês de IPTU forem entregues no início de janeiro dando a </w:t>
      </w:r>
      <w:r w:rsidR="00D44B8B">
        <w:rPr>
          <w:rFonts w:ascii="Arial" w:hAnsi="Arial" w:cs="Arial"/>
        </w:rPr>
        <w:t xml:space="preserve">possibilidade </w:t>
      </w:r>
      <w:r>
        <w:rPr>
          <w:rFonts w:ascii="Arial" w:hAnsi="Arial" w:cs="Arial"/>
        </w:rPr>
        <w:t>de pagamento parcelado em doze vezes ao invés de dez facilitar</w:t>
      </w:r>
      <w:r w:rsidR="00D44B8B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 ao munícipe que parcela</w:t>
      </w:r>
      <w:r w:rsidR="00D44B8B">
        <w:rPr>
          <w:rFonts w:ascii="Arial" w:hAnsi="Arial" w:cs="Arial"/>
        </w:rPr>
        <w:t xml:space="preserve"> o seu imposto. </w:t>
      </w:r>
    </w:p>
    <w:p w:rsidR="00D44B8B" w:rsidRDefault="00D44B8B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2F1F86">
        <w:rPr>
          <w:rFonts w:ascii="Arial" w:hAnsi="Arial" w:cs="Arial"/>
        </w:rPr>
        <w:t xml:space="preserve"> valor d</w:t>
      </w:r>
      <w:r>
        <w:rPr>
          <w:rFonts w:ascii="Arial" w:hAnsi="Arial" w:cs="Arial"/>
        </w:rPr>
        <w:t xml:space="preserve">o IPTU ao ser dividido </w:t>
      </w:r>
      <w:r w:rsidR="002F1F86">
        <w:rPr>
          <w:rFonts w:ascii="Arial" w:hAnsi="Arial" w:cs="Arial"/>
        </w:rPr>
        <w:t xml:space="preserve">em doze e não em dez parcelas, </w:t>
      </w:r>
      <w:r>
        <w:rPr>
          <w:rFonts w:ascii="Arial" w:hAnsi="Arial" w:cs="Arial"/>
        </w:rPr>
        <w:t xml:space="preserve">terá </w:t>
      </w:r>
      <w:r w:rsidR="002F1F86">
        <w:rPr>
          <w:rFonts w:ascii="Arial" w:hAnsi="Arial" w:cs="Arial"/>
        </w:rPr>
        <w:t>o valor de cada parcela menor</w:t>
      </w:r>
      <w:r>
        <w:rPr>
          <w:rFonts w:ascii="Arial" w:hAnsi="Arial" w:cs="Arial"/>
        </w:rPr>
        <w:t>, começando em janeiro e terminando em dezembro.</w:t>
      </w:r>
    </w:p>
    <w:p w:rsidR="00FF3852" w:rsidRDefault="002F1F86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Para a Prefeitura também </w:t>
      </w:r>
      <w:r w:rsidR="00D44B8B">
        <w:rPr>
          <w:rFonts w:ascii="Arial" w:hAnsi="Arial" w:cs="Arial"/>
        </w:rPr>
        <w:t xml:space="preserve">é </w:t>
      </w:r>
      <w:r>
        <w:rPr>
          <w:rFonts w:ascii="Arial" w:hAnsi="Arial" w:cs="Arial"/>
        </w:rPr>
        <w:t xml:space="preserve">uma boa opção, pois no início do ano </w:t>
      </w:r>
      <w:r w:rsidR="003C2202">
        <w:rPr>
          <w:rFonts w:ascii="Arial" w:hAnsi="Arial" w:cs="Arial"/>
        </w:rPr>
        <w:t xml:space="preserve">há uma </w:t>
      </w:r>
      <w:r w:rsidR="003C2202" w:rsidRPr="003C2202">
        <w:rPr>
          <w:rFonts w:ascii="Arial" w:hAnsi="Arial" w:cs="Arial"/>
        </w:rPr>
        <w:t xml:space="preserve">necessidade </w:t>
      </w:r>
      <w:r w:rsidR="00D44B8B">
        <w:rPr>
          <w:rFonts w:ascii="Arial" w:hAnsi="Arial" w:cs="Arial"/>
        </w:rPr>
        <w:t xml:space="preserve">mais urgente </w:t>
      </w:r>
      <w:r w:rsidR="003C2202" w:rsidRPr="003C2202">
        <w:rPr>
          <w:rFonts w:ascii="Arial" w:hAnsi="Arial" w:cs="Arial"/>
        </w:rPr>
        <w:t>de verbas para a manutenção dos serviços públicos</w:t>
      </w:r>
      <w:r w:rsidR="00D44B8B">
        <w:rPr>
          <w:rFonts w:ascii="Arial" w:hAnsi="Arial" w:cs="Arial"/>
        </w:rPr>
        <w:t>.</w:t>
      </w:r>
    </w:p>
    <w:p w:rsidR="00FF3852" w:rsidRDefault="00FF3852" w:rsidP="00FF3852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50C51">
        <w:rPr>
          <w:rFonts w:ascii="Arial" w:hAnsi="Arial" w:cs="Arial"/>
          <w:sz w:val="24"/>
          <w:szCs w:val="24"/>
        </w:rPr>
        <w:t xml:space="preserve">26 </w:t>
      </w:r>
      <w:r>
        <w:rPr>
          <w:rFonts w:ascii="Arial" w:hAnsi="Arial" w:cs="Arial"/>
          <w:sz w:val="24"/>
          <w:szCs w:val="24"/>
        </w:rPr>
        <w:t>de fevereiro de 20</w:t>
      </w:r>
      <w:r w:rsidR="00E50C51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E50C5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 w:rsidR="00FF3852">
        <w:rPr>
          <w:rFonts w:ascii="Arial" w:hAnsi="Arial" w:cs="Arial"/>
          <w:b/>
          <w:sz w:val="24"/>
          <w:szCs w:val="24"/>
        </w:rPr>
        <w:t>J</w:t>
      </w:r>
      <w:r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>
        <w:rPr>
          <w:rFonts w:ascii="Arial" w:hAnsi="Arial" w:cs="Arial"/>
          <w:b/>
          <w:sz w:val="24"/>
          <w:szCs w:val="24"/>
        </w:rPr>
        <w:t>Bortolucci</w:t>
      </w:r>
      <w:proofErr w:type="spellEnd"/>
      <w:r>
        <w:rPr>
          <w:rFonts w:ascii="Arial" w:hAnsi="Arial" w:cs="Arial"/>
          <w:b/>
          <w:sz w:val="24"/>
          <w:szCs w:val="24"/>
        </w:rPr>
        <w:t>-</w:t>
      </w:r>
    </w:p>
    <w:p w:rsidR="00FF3852" w:rsidRPr="00E50C51" w:rsidRDefault="00FF3852" w:rsidP="00FF3852">
      <w:pPr>
        <w:ind w:firstLine="120"/>
        <w:jc w:val="center"/>
        <w:outlineLvl w:val="0"/>
        <w:rPr>
          <w:rFonts w:ascii="Arial" w:hAnsi="Arial" w:cs="Arial"/>
          <w:b/>
        </w:rPr>
      </w:pPr>
      <w:r w:rsidRPr="00E50C51">
        <w:rPr>
          <w:rFonts w:ascii="Arial" w:hAnsi="Arial" w:cs="Arial"/>
          <w:b/>
        </w:rPr>
        <w:t>-</w:t>
      </w:r>
      <w:r w:rsidR="00E50C51" w:rsidRPr="00E50C51">
        <w:rPr>
          <w:rFonts w:ascii="Arial" w:hAnsi="Arial" w:cs="Arial"/>
          <w:b/>
        </w:rPr>
        <w:t>V</w:t>
      </w:r>
      <w:r w:rsidRPr="00E50C51">
        <w:rPr>
          <w:rFonts w:ascii="Arial" w:hAnsi="Arial" w:cs="Arial"/>
          <w:b/>
        </w:rPr>
        <w:t>ereador</w:t>
      </w:r>
      <w:r w:rsidR="00E50C51" w:rsidRPr="00E50C51">
        <w:rPr>
          <w:rFonts w:ascii="Arial" w:hAnsi="Arial" w:cs="Arial"/>
          <w:b/>
        </w:rPr>
        <w:t xml:space="preserve"> Líder da Bancada PSDB-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FEF" w:rsidRDefault="00797FEF">
      <w:r>
        <w:separator/>
      </w:r>
    </w:p>
  </w:endnote>
  <w:endnote w:type="continuationSeparator" w:id="0">
    <w:p w:rsidR="00797FEF" w:rsidRDefault="00797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FEF" w:rsidRDefault="00797FEF">
      <w:r>
        <w:separator/>
      </w:r>
    </w:p>
  </w:footnote>
  <w:footnote w:type="continuationSeparator" w:id="0">
    <w:p w:rsidR="00797FEF" w:rsidRDefault="00797F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F0FA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F0FA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F0FA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48ac1183f4e4d9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F1F86"/>
    <w:rsid w:val="0033648A"/>
    <w:rsid w:val="00373483"/>
    <w:rsid w:val="00375EF0"/>
    <w:rsid w:val="003C2202"/>
    <w:rsid w:val="003D3AA8"/>
    <w:rsid w:val="00454EAC"/>
    <w:rsid w:val="0049057E"/>
    <w:rsid w:val="004B57DB"/>
    <w:rsid w:val="004C67DE"/>
    <w:rsid w:val="006B661D"/>
    <w:rsid w:val="00705ABB"/>
    <w:rsid w:val="00794C4F"/>
    <w:rsid w:val="00797FEF"/>
    <w:rsid w:val="007B1241"/>
    <w:rsid w:val="007F0FAD"/>
    <w:rsid w:val="009F196D"/>
    <w:rsid w:val="00A71CAF"/>
    <w:rsid w:val="00A9035B"/>
    <w:rsid w:val="00AE702A"/>
    <w:rsid w:val="00CD613B"/>
    <w:rsid w:val="00CF7F49"/>
    <w:rsid w:val="00D26CB3"/>
    <w:rsid w:val="00D44B8B"/>
    <w:rsid w:val="00E50C51"/>
    <w:rsid w:val="00E903BB"/>
    <w:rsid w:val="00EB7D7D"/>
    <w:rsid w:val="00EE7983"/>
    <w:rsid w:val="00F16623"/>
    <w:rsid w:val="00FB46B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4190033-67d3-4f9d-9283-f4770c162f8c.png" Id="R77a5b06bbe9141b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4190033-67d3-4f9d-9283-f4770c162f8c.png" Id="Re48ac1183f4e4d9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281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3</cp:revision>
  <cp:lastPrinted>2013-01-24T12:50:00Z</cp:lastPrinted>
  <dcterms:created xsi:type="dcterms:W3CDTF">2014-02-24T14:47:00Z</dcterms:created>
  <dcterms:modified xsi:type="dcterms:W3CDTF">2014-02-24T15:29:00Z</dcterms:modified>
</cp:coreProperties>
</file>