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42E83">
        <w:rPr>
          <w:rFonts w:ascii="Arial" w:hAnsi="Arial" w:cs="Arial"/>
        </w:rPr>
        <w:t>836</w:t>
      </w:r>
      <w:r>
        <w:rPr>
          <w:rFonts w:ascii="Arial" w:hAnsi="Arial" w:cs="Arial"/>
        </w:rPr>
        <w:t>/</w:t>
      </w:r>
      <w:r w:rsidR="00D42E83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E44C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26DE8">
        <w:rPr>
          <w:rFonts w:ascii="Arial" w:hAnsi="Arial" w:cs="Arial"/>
          <w:sz w:val="24"/>
          <w:szCs w:val="24"/>
        </w:rPr>
        <w:t xml:space="preserve">a instituição de </w:t>
      </w:r>
      <w:r w:rsidR="00D26DE8" w:rsidRPr="00D26DE8">
        <w:rPr>
          <w:rFonts w:ascii="Arial" w:hAnsi="Arial" w:cs="Arial"/>
          <w:sz w:val="24"/>
          <w:szCs w:val="24"/>
        </w:rPr>
        <w:t>gratuidade na religação de água para munícipes que vão fazer a troca modelo antigo de instalação do hidrômetro para a caixa padrão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26DE8">
        <w:rPr>
          <w:rFonts w:ascii="Arial" w:hAnsi="Arial" w:cs="Arial"/>
        </w:rPr>
        <w:t xml:space="preserve">a instituição de </w:t>
      </w:r>
      <w:r w:rsidR="00D26DE8" w:rsidRPr="00D26DE8">
        <w:rPr>
          <w:rFonts w:ascii="Arial" w:hAnsi="Arial" w:cs="Arial"/>
        </w:rPr>
        <w:t>gratuidade na religação de água para munícipes que vão fazer a troca modelo antigo de instalação do hidrômetro para a caixa padrão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D26DE8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munícipes </w:t>
      </w:r>
      <w:r w:rsidR="0032790A">
        <w:rPr>
          <w:rFonts w:ascii="Arial" w:hAnsi="Arial" w:cs="Arial"/>
          <w:lang w:val="pt-BR"/>
        </w:rPr>
        <w:t>que</w:t>
      </w:r>
      <w:r w:rsidR="00D26DE8">
        <w:rPr>
          <w:rFonts w:ascii="Arial" w:hAnsi="Arial" w:cs="Arial"/>
          <w:lang w:val="pt-BR"/>
        </w:rPr>
        <w:t xml:space="preserve"> sugerem a instituição de </w:t>
      </w:r>
      <w:r w:rsidR="00D26DE8" w:rsidRPr="00D26DE8">
        <w:rPr>
          <w:rFonts w:ascii="Arial" w:hAnsi="Arial" w:cs="Arial"/>
          <w:lang w:val="pt-BR"/>
        </w:rPr>
        <w:t>gratuidade na religação de água para munícipes que vão fazer a troca do cavalete</w:t>
      </w:r>
      <w:r w:rsidR="00D26DE8">
        <w:rPr>
          <w:rFonts w:ascii="Arial" w:hAnsi="Arial" w:cs="Arial"/>
          <w:lang w:val="pt-BR"/>
        </w:rPr>
        <w:t xml:space="preserve">, passando do </w:t>
      </w:r>
      <w:r w:rsidR="00D26DE8" w:rsidRPr="00D26DE8">
        <w:rPr>
          <w:rFonts w:ascii="Arial" w:hAnsi="Arial" w:cs="Arial"/>
          <w:lang w:val="pt-BR"/>
        </w:rPr>
        <w:t>modelo antigo de instalação do hidrômetro, para a caixa padrão (modelo atual), que fica com o visor para fora.</w:t>
      </w:r>
      <w:r w:rsidR="00D26DE8">
        <w:rPr>
          <w:rFonts w:ascii="Arial" w:hAnsi="Arial" w:cs="Arial"/>
          <w:lang w:val="pt-BR"/>
        </w:rPr>
        <w:t xml:space="preserve"> C</w:t>
      </w:r>
      <w:r w:rsidR="00D26DE8" w:rsidRPr="00D26DE8">
        <w:rPr>
          <w:rFonts w:ascii="Arial" w:hAnsi="Arial" w:cs="Arial"/>
          <w:lang w:val="pt-BR"/>
        </w:rPr>
        <w:t xml:space="preserve">om esta </w:t>
      </w:r>
      <w:r w:rsidR="00D26DE8">
        <w:rPr>
          <w:rFonts w:ascii="Arial" w:hAnsi="Arial" w:cs="Arial"/>
          <w:lang w:val="pt-BR"/>
        </w:rPr>
        <w:t>isenção</w:t>
      </w:r>
      <w:r w:rsidR="00D26DE8" w:rsidRPr="00D26DE8">
        <w:rPr>
          <w:rFonts w:ascii="Arial" w:hAnsi="Arial" w:cs="Arial"/>
          <w:lang w:val="pt-BR"/>
        </w:rPr>
        <w:t xml:space="preserve">, todos os munícipes poderão substituir seus padrões de relógios, facilitando a </w:t>
      </w:r>
      <w:r w:rsidR="00D26DE8">
        <w:rPr>
          <w:rFonts w:ascii="Arial" w:hAnsi="Arial" w:cs="Arial"/>
          <w:lang w:val="pt-BR"/>
        </w:rPr>
        <w:t xml:space="preserve">conferência feita pelos </w:t>
      </w:r>
      <w:r w:rsidR="00D26DE8" w:rsidRPr="00D26DE8">
        <w:rPr>
          <w:rFonts w:ascii="Arial" w:hAnsi="Arial" w:cs="Arial"/>
          <w:lang w:val="pt-BR"/>
        </w:rPr>
        <w:t>leiturista</w:t>
      </w:r>
      <w:r w:rsidR="00D26DE8">
        <w:rPr>
          <w:rFonts w:ascii="Arial" w:hAnsi="Arial" w:cs="Arial"/>
          <w:lang w:val="pt-BR"/>
        </w:rPr>
        <w:t>s</w:t>
      </w:r>
      <w:r w:rsidR="00D26DE8" w:rsidRPr="00D26DE8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D26DE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A7C1A" w:rsidRPr="00C355D1">
        <w:rPr>
          <w:rFonts w:ascii="Arial" w:hAnsi="Arial" w:cs="Arial"/>
          <w:sz w:val="24"/>
          <w:szCs w:val="24"/>
        </w:rPr>
        <w:t xml:space="preserve">lenário “Dr. Tancredo Neves”, em </w:t>
      </w:r>
      <w:r w:rsidR="00E44CF4">
        <w:rPr>
          <w:rFonts w:ascii="Arial" w:hAnsi="Arial" w:cs="Arial"/>
          <w:sz w:val="24"/>
          <w:szCs w:val="24"/>
        </w:rPr>
        <w:t>20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02D05">
        <w:rPr>
          <w:rFonts w:ascii="Arial" w:hAnsi="Arial" w:cs="Arial"/>
          <w:sz w:val="24"/>
          <w:szCs w:val="24"/>
        </w:rPr>
        <w:t>fevereir</w:t>
      </w:r>
      <w:r w:rsidR="0082149A">
        <w:rPr>
          <w:rFonts w:ascii="Arial" w:hAnsi="Arial" w:cs="Arial"/>
          <w:sz w:val="24"/>
          <w:szCs w:val="24"/>
        </w:rPr>
        <w:t>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="009A7C1A" w:rsidRPr="00C355D1">
        <w:rPr>
          <w:rFonts w:ascii="Arial" w:hAnsi="Arial" w:cs="Arial"/>
          <w:sz w:val="24"/>
          <w:szCs w:val="24"/>
        </w:rPr>
        <w:t>.</w:t>
      </w: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DF" w:rsidRDefault="00E068DF">
      <w:r>
        <w:separator/>
      </w:r>
    </w:p>
  </w:endnote>
  <w:endnote w:type="continuationSeparator" w:id="0">
    <w:p w:rsidR="00E068DF" w:rsidRDefault="00E0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DF" w:rsidRDefault="00E068DF">
      <w:r>
        <w:separator/>
      </w:r>
    </w:p>
  </w:footnote>
  <w:footnote w:type="continuationSeparator" w:id="0">
    <w:p w:rsidR="00E068DF" w:rsidRDefault="00E0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2E8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7671A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2790A"/>
    <w:rsid w:val="0033648A"/>
    <w:rsid w:val="003457DB"/>
    <w:rsid w:val="00345B7E"/>
    <w:rsid w:val="00373483"/>
    <w:rsid w:val="0038108E"/>
    <w:rsid w:val="00381A54"/>
    <w:rsid w:val="003A3262"/>
    <w:rsid w:val="003A49FD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26DE8"/>
    <w:rsid w:val="00D300D7"/>
    <w:rsid w:val="00D42E83"/>
    <w:rsid w:val="00D71DC5"/>
    <w:rsid w:val="00D81E15"/>
    <w:rsid w:val="00D83A67"/>
    <w:rsid w:val="00DE02AC"/>
    <w:rsid w:val="00DF40E1"/>
    <w:rsid w:val="00E068DF"/>
    <w:rsid w:val="00E1407A"/>
    <w:rsid w:val="00E36434"/>
    <w:rsid w:val="00E44CF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B1DB-5A5C-4E1E-A039-539E736F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2014-02-21T18:01:00Z</dcterms:created>
  <dcterms:modified xsi:type="dcterms:W3CDTF">2014-02-21T18:01:00Z</dcterms:modified>
</cp:coreProperties>
</file>