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37E86">
        <w:rPr>
          <w:rFonts w:ascii="Arial" w:hAnsi="Arial" w:cs="Arial"/>
        </w:rPr>
        <w:t>758</w:t>
      </w:r>
      <w:r>
        <w:rPr>
          <w:rFonts w:ascii="Arial" w:hAnsi="Arial" w:cs="Arial"/>
        </w:rPr>
        <w:t>/</w:t>
      </w:r>
      <w:r w:rsidR="00D37E8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Área de Lazer na Rua Itararé, nº 22 no Bairro </w:t>
      </w:r>
      <w:r w:rsidR="003A17E2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Icaraí</w:t>
      </w:r>
      <w:r w:rsidR="003A17E2">
        <w:rPr>
          <w:rFonts w:ascii="Arial" w:hAnsi="Arial" w:cs="Arial"/>
          <w:sz w:val="24"/>
          <w:szCs w:val="24"/>
        </w:rPr>
        <w:t>.</w:t>
      </w: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>a instalação de Área de Lazer n</w:t>
      </w:r>
      <w:r w:rsidR="003A17E2">
        <w:rPr>
          <w:rFonts w:ascii="Arial" w:hAnsi="Arial" w:cs="Arial"/>
          <w:sz w:val="24"/>
          <w:szCs w:val="24"/>
        </w:rPr>
        <w:t>a Rua Itararé, nº 22 no Bairro Jardim Icaraí.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deste Bairro procuraram por este Vereador solicitando esta providência, pois são muitos os munícipes que irão se beneficiar com a con</w:t>
      </w:r>
      <w:r w:rsidR="008942D7">
        <w:rPr>
          <w:rFonts w:ascii="Arial" w:hAnsi="Arial" w:cs="Arial"/>
          <w:sz w:val="24"/>
          <w:szCs w:val="24"/>
        </w:rPr>
        <w:t>strução da Academia ao Ar Livre e um</w:t>
      </w:r>
      <w:r>
        <w:rPr>
          <w:rFonts w:ascii="Arial" w:hAnsi="Arial" w:cs="Arial"/>
          <w:sz w:val="24"/>
          <w:szCs w:val="24"/>
        </w:rPr>
        <w:t xml:space="preserve"> Parque Infantil</w:t>
      </w:r>
      <w:r w:rsidR="003A17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0173" w:rsidRDefault="003A17E2" w:rsidP="003A17E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180173">
        <w:rPr>
          <w:rFonts w:ascii="Arial" w:hAnsi="Arial" w:cs="Arial"/>
          <w:sz w:val="24"/>
          <w:szCs w:val="24"/>
        </w:rPr>
        <w:t>Referida reivindicação se dá, devido à falta nesse bairro de um local apropriado a pratica de lazer e exercícios físicos pelos munícipes que desejam maior segurança e tranquilidade.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17E2">
        <w:rPr>
          <w:rFonts w:ascii="Arial" w:hAnsi="Arial" w:cs="Arial"/>
          <w:sz w:val="24"/>
          <w:szCs w:val="24"/>
        </w:rPr>
        <w:t>18 de 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39" w:rsidRDefault="00DC3A39">
      <w:r>
        <w:separator/>
      </w:r>
    </w:p>
  </w:endnote>
  <w:endnote w:type="continuationSeparator" w:id="0">
    <w:p w:rsidR="00DC3A39" w:rsidRDefault="00DC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39" w:rsidRDefault="00DC3A39">
      <w:r>
        <w:separator/>
      </w:r>
    </w:p>
  </w:footnote>
  <w:footnote w:type="continuationSeparator" w:id="0">
    <w:p w:rsidR="00DC3A39" w:rsidRDefault="00DC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7E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7E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A17E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942D7"/>
    <w:rsid w:val="008E09FD"/>
    <w:rsid w:val="008F4DE3"/>
    <w:rsid w:val="00944E4C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37E86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2014-02-21T14:38:00Z</dcterms:created>
  <dcterms:modified xsi:type="dcterms:W3CDTF">2014-02-21T14:38:00Z</dcterms:modified>
</cp:coreProperties>
</file>