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1B" w:rsidRPr="00D4254B" w:rsidRDefault="0093301B" w:rsidP="0093301B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80/11</w:t>
      </w:r>
    </w:p>
    <w:p w:rsidR="0093301B" w:rsidRPr="00D4254B" w:rsidRDefault="0093301B" w:rsidP="0093301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3301B" w:rsidRDefault="0093301B" w:rsidP="0093301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3301B" w:rsidRPr="00D4254B" w:rsidRDefault="0093301B" w:rsidP="0093301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3301B" w:rsidRPr="00D4254B" w:rsidRDefault="0093301B" w:rsidP="0093301B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Com relação área cedida para a instalação das torres de telefonia móvel celular, localizadas á Rua Portugal, no bairro Jardim Europa e a outra na Avenida Antonio Pedroso, no bairro Conjunto dos Trabalhadores</w:t>
      </w:r>
      <w:r w:rsidRPr="00D4254B">
        <w:rPr>
          <w:szCs w:val="24"/>
        </w:rPr>
        <w:t>”.</w:t>
      </w:r>
    </w:p>
    <w:p w:rsidR="0093301B" w:rsidRDefault="0093301B" w:rsidP="0093301B">
      <w:pPr>
        <w:pStyle w:val="Recuodecorpodetexto"/>
        <w:ind w:left="4111"/>
        <w:rPr>
          <w:szCs w:val="24"/>
        </w:rPr>
      </w:pPr>
    </w:p>
    <w:p w:rsidR="0093301B" w:rsidRPr="00D4254B" w:rsidRDefault="0093301B" w:rsidP="0093301B">
      <w:pPr>
        <w:pStyle w:val="Recuodecorpodetexto"/>
        <w:ind w:left="4111"/>
        <w:rPr>
          <w:szCs w:val="24"/>
        </w:rPr>
      </w:pPr>
    </w:p>
    <w:p w:rsidR="0093301B" w:rsidRPr="00D4254B" w:rsidRDefault="0093301B" w:rsidP="0093301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a Lei Complementar nº 49 de 02 de julho de 2009, que disciplina sobre a concessão de uso de bens públicos municipais, conforme especifica, à empresa TNL PCS S/A, concessionária de serviço de telefonia móvel celular, e dá outras providencias.</w:t>
      </w:r>
    </w:p>
    <w:p w:rsidR="0093301B" w:rsidRPr="00D4254B" w:rsidRDefault="0093301B" w:rsidP="0093301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3301B" w:rsidRPr="00D4254B" w:rsidRDefault="0093301B" w:rsidP="0093301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3301B" w:rsidRDefault="0093301B" w:rsidP="0093301B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93301B" w:rsidRDefault="0093301B" w:rsidP="0093301B">
      <w:pPr>
        <w:pStyle w:val="Recuodecorpodetexto"/>
        <w:ind w:left="0" w:firstLine="1440"/>
        <w:rPr>
          <w:szCs w:val="24"/>
        </w:rPr>
      </w:pPr>
    </w:p>
    <w:p w:rsidR="0093301B" w:rsidRDefault="0093301B" w:rsidP="0093301B">
      <w:pPr>
        <w:pStyle w:val="Recuodecorpodetexto"/>
        <w:numPr>
          <w:ilvl w:val="0"/>
          <w:numId w:val="1"/>
        </w:numPr>
        <w:ind w:left="0" w:firstLine="1440"/>
        <w:rPr>
          <w:szCs w:val="24"/>
        </w:rPr>
      </w:pPr>
      <w:r>
        <w:rPr>
          <w:szCs w:val="24"/>
        </w:rPr>
        <w:t>A obra acima mencionada esta embargada? Caso positivo, desde quando e qual o real motivo? Especifique.</w:t>
      </w:r>
    </w:p>
    <w:p w:rsidR="0093301B" w:rsidRDefault="0093301B" w:rsidP="0093301B">
      <w:pPr>
        <w:pStyle w:val="Recuodecorpodetexto"/>
        <w:ind w:left="0"/>
        <w:rPr>
          <w:szCs w:val="24"/>
        </w:rPr>
      </w:pPr>
    </w:p>
    <w:p w:rsidR="0093301B" w:rsidRDefault="0093301B" w:rsidP="0093301B">
      <w:pPr>
        <w:pStyle w:val="PargrafodaLista"/>
        <w:rPr>
          <w:szCs w:val="24"/>
        </w:rPr>
      </w:pPr>
    </w:p>
    <w:p w:rsidR="0093301B" w:rsidRPr="00D4254B" w:rsidRDefault="0093301B" w:rsidP="0093301B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2</w:t>
      </w:r>
      <w:r w:rsidRPr="00D4254B">
        <w:rPr>
          <w:szCs w:val="24"/>
        </w:rPr>
        <w:t xml:space="preserve">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93301B" w:rsidRPr="00D4254B" w:rsidRDefault="0093301B" w:rsidP="0093301B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3301B" w:rsidRDefault="0093301B" w:rsidP="0093301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3301B" w:rsidRDefault="0093301B" w:rsidP="0093301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3301B" w:rsidRPr="00D4254B" w:rsidRDefault="0093301B" w:rsidP="0093301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3301B" w:rsidRPr="00D4254B" w:rsidRDefault="0093301B" w:rsidP="0093301B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janeiro de 2011.</w:t>
      </w:r>
    </w:p>
    <w:p w:rsidR="0093301B" w:rsidRPr="00D4254B" w:rsidRDefault="0093301B" w:rsidP="0093301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3301B" w:rsidRDefault="0093301B" w:rsidP="0093301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301B" w:rsidRPr="00D4254B" w:rsidRDefault="0093301B" w:rsidP="0093301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301B" w:rsidRPr="00D4254B" w:rsidRDefault="0093301B" w:rsidP="0093301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301B" w:rsidRPr="00D4254B" w:rsidRDefault="0093301B" w:rsidP="009330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93301B" w:rsidRDefault="0093301B" w:rsidP="0093301B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Vereador/Vice-Presidente-</w:t>
      </w:r>
    </w:p>
    <w:sectPr w:rsidR="0093301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1F" w:rsidRDefault="00573F1F">
      <w:r>
        <w:separator/>
      </w:r>
    </w:p>
  </w:endnote>
  <w:endnote w:type="continuationSeparator" w:id="0">
    <w:p w:rsidR="00573F1F" w:rsidRDefault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1F" w:rsidRDefault="00573F1F">
      <w:r>
        <w:separator/>
      </w:r>
    </w:p>
  </w:footnote>
  <w:footnote w:type="continuationSeparator" w:id="0">
    <w:p w:rsidR="00573F1F" w:rsidRDefault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1DB7"/>
    <w:multiLevelType w:val="hybridMultilevel"/>
    <w:tmpl w:val="7A0EE658"/>
    <w:lvl w:ilvl="0" w:tplc="BB3A4370">
      <w:start w:val="1"/>
      <w:numFmt w:val="decimal"/>
      <w:lvlText w:val="%1-"/>
      <w:lvlJc w:val="left"/>
      <w:pPr>
        <w:ind w:left="18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5" w:hanging="360"/>
      </w:pPr>
    </w:lvl>
    <w:lvl w:ilvl="2" w:tplc="0416001B" w:tentative="1">
      <w:start w:val="1"/>
      <w:numFmt w:val="lowerRoman"/>
      <w:lvlText w:val="%3."/>
      <w:lvlJc w:val="right"/>
      <w:pPr>
        <w:ind w:left="3315" w:hanging="180"/>
      </w:pPr>
    </w:lvl>
    <w:lvl w:ilvl="3" w:tplc="0416000F" w:tentative="1">
      <w:start w:val="1"/>
      <w:numFmt w:val="decimal"/>
      <w:lvlText w:val="%4."/>
      <w:lvlJc w:val="left"/>
      <w:pPr>
        <w:ind w:left="4035" w:hanging="360"/>
      </w:pPr>
    </w:lvl>
    <w:lvl w:ilvl="4" w:tplc="04160019" w:tentative="1">
      <w:start w:val="1"/>
      <w:numFmt w:val="lowerLetter"/>
      <w:lvlText w:val="%5."/>
      <w:lvlJc w:val="left"/>
      <w:pPr>
        <w:ind w:left="4755" w:hanging="360"/>
      </w:pPr>
    </w:lvl>
    <w:lvl w:ilvl="5" w:tplc="0416001B" w:tentative="1">
      <w:start w:val="1"/>
      <w:numFmt w:val="lowerRoman"/>
      <w:lvlText w:val="%6."/>
      <w:lvlJc w:val="right"/>
      <w:pPr>
        <w:ind w:left="5475" w:hanging="180"/>
      </w:pPr>
    </w:lvl>
    <w:lvl w:ilvl="6" w:tplc="0416000F" w:tentative="1">
      <w:start w:val="1"/>
      <w:numFmt w:val="decimal"/>
      <w:lvlText w:val="%7."/>
      <w:lvlJc w:val="left"/>
      <w:pPr>
        <w:ind w:left="6195" w:hanging="360"/>
      </w:pPr>
    </w:lvl>
    <w:lvl w:ilvl="7" w:tplc="04160019" w:tentative="1">
      <w:start w:val="1"/>
      <w:numFmt w:val="lowerLetter"/>
      <w:lvlText w:val="%8."/>
      <w:lvlJc w:val="left"/>
      <w:pPr>
        <w:ind w:left="6915" w:hanging="360"/>
      </w:pPr>
    </w:lvl>
    <w:lvl w:ilvl="8" w:tplc="0416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3F1F"/>
    <w:rsid w:val="0093301B"/>
    <w:rsid w:val="009F196D"/>
    <w:rsid w:val="00A9035B"/>
    <w:rsid w:val="00CD613B"/>
    <w:rsid w:val="00C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3301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3301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3301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3301B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9330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