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87F2C">
        <w:rPr>
          <w:rFonts w:ascii="Arial" w:hAnsi="Arial" w:cs="Arial"/>
        </w:rPr>
        <w:t>553</w:t>
      </w:r>
      <w:r>
        <w:rPr>
          <w:rFonts w:ascii="Arial" w:hAnsi="Arial" w:cs="Arial"/>
        </w:rPr>
        <w:t>/</w:t>
      </w:r>
      <w:r w:rsidR="00587F2C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20B85" w:rsidRDefault="00120B85" w:rsidP="00120B8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à limpeza e roçagem em Praça Pública localizada na </w:t>
      </w:r>
      <w:r w:rsidRPr="00120B85">
        <w:rPr>
          <w:rFonts w:ascii="Arial" w:hAnsi="Arial" w:cs="Arial"/>
          <w:sz w:val="24"/>
          <w:szCs w:val="24"/>
        </w:rPr>
        <w:t xml:space="preserve">Rua Vereador Sergio Lepoldino Alves, 500 </w:t>
      </w:r>
      <w:r>
        <w:rPr>
          <w:rFonts w:ascii="Arial" w:hAnsi="Arial" w:cs="Arial"/>
          <w:sz w:val="24"/>
          <w:szCs w:val="24"/>
        </w:rPr>
        <w:t>– Distrito Industrial.</w:t>
      </w:r>
    </w:p>
    <w:p w:rsidR="00120B85" w:rsidRDefault="00120B85" w:rsidP="00120B8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0B85" w:rsidRDefault="00120B85" w:rsidP="00120B8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20B85" w:rsidRDefault="00120B85" w:rsidP="00120B8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0B85" w:rsidRDefault="00120B85" w:rsidP="00120B8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0B85" w:rsidRPr="00120B85" w:rsidRDefault="00120B85" w:rsidP="00120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a limpeza, roçagem em </w:t>
      </w:r>
      <w:r w:rsidRPr="00120B85">
        <w:rPr>
          <w:rFonts w:ascii="Arial" w:hAnsi="Arial" w:cs="Arial"/>
          <w:bCs/>
          <w:sz w:val="24"/>
          <w:szCs w:val="24"/>
        </w:rPr>
        <w:t>Praça Pública localizada na Rua Vereador Sergio Lepoldino Alves, 500 – Distrito Industrial.</w:t>
      </w:r>
    </w:p>
    <w:p w:rsidR="00120B85" w:rsidRDefault="00120B85" w:rsidP="00120B8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0B85" w:rsidRDefault="00120B85" w:rsidP="00120B8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20B85" w:rsidRDefault="00120B85" w:rsidP="00120B8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20B85" w:rsidRDefault="00120B85" w:rsidP="00120B8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20B85" w:rsidRDefault="00120B85" w:rsidP="00120B85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Tendo em vista que o mato está muito alto, sendo utilizados por meliantes para a pratica de furtos, uso de entorpecentes e outras atividades não condizentes do uso da área pública, além de serem possíveis focos de criadouro de insetos peçonhentos e do mosquito Aedes Aegypti “Mosquito da Dengue, por também estar sendo utilizados como área de despejo irregular de entulhos”.</w:t>
      </w:r>
    </w:p>
    <w:p w:rsidR="00120B85" w:rsidRDefault="00120B85" w:rsidP="00120B8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0184" w:rsidRDefault="00E10184" w:rsidP="00771B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71B57" w:rsidRDefault="00771B57" w:rsidP="00771B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231A2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>
        <w:rPr>
          <w:rFonts w:ascii="Arial" w:hAnsi="Arial" w:cs="Arial"/>
          <w:sz w:val="24"/>
          <w:szCs w:val="24"/>
        </w:rPr>
        <w:t xml:space="preserve"> Plenário Dr. Tancredo Neves, </w:t>
      </w:r>
    </w:p>
    <w:p w:rsidR="00E10184" w:rsidRDefault="00F231A2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</w:t>
      </w:r>
      <w:r w:rsidR="00E1018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 w:rsidR="00E10184">
        <w:rPr>
          <w:rFonts w:ascii="Arial" w:hAnsi="Arial" w:cs="Arial"/>
          <w:sz w:val="24"/>
          <w:szCs w:val="24"/>
        </w:rPr>
        <w:t xml:space="preserve"> de 2014</w:t>
      </w:r>
      <w:r w:rsidR="00E10184" w:rsidRPr="00310883">
        <w:rPr>
          <w:rFonts w:ascii="Arial" w:hAnsi="Arial" w:cs="Arial"/>
          <w:sz w:val="24"/>
          <w:szCs w:val="24"/>
        </w:rPr>
        <w:t>.</w:t>
      </w:r>
    </w:p>
    <w:p w:rsidR="00E10184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413E01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4879FA" w:rsidRDefault="008C02C8" w:rsidP="00AC1A5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4879FA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AC1A54" w:rsidP="008C02C8">
      <w:pPr>
        <w:jc w:val="center"/>
        <w:outlineLvl w:val="0"/>
        <w:rPr>
          <w:rFonts w:ascii="Bookman Old Style" w:hAnsi="Bookman Old Style"/>
          <w:sz w:val="28"/>
          <w:szCs w:val="28"/>
        </w:rPr>
      </w:pPr>
      <w:r w:rsidRPr="004879FA"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B4D" w:rsidRDefault="00D87B4D">
      <w:r>
        <w:separator/>
      </w:r>
    </w:p>
  </w:endnote>
  <w:endnote w:type="continuationSeparator" w:id="0">
    <w:p w:rsidR="00D87B4D" w:rsidRDefault="00D8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B4D" w:rsidRDefault="00D87B4D">
      <w:r>
        <w:separator/>
      </w:r>
    </w:p>
  </w:footnote>
  <w:footnote w:type="continuationSeparator" w:id="0">
    <w:p w:rsidR="00D87B4D" w:rsidRDefault="00D87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87F2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965"/>
    <w:rsid w:val="00017A84"/>
    <w:rsid w:val="00120B85"/>
    <w:rsid w:val="001B478A"/>
    <w:rsid w:val="001D1394"/>
    <w:rsid w:val="0033648A"/>
    <w:rsid w:val="00373483"/>
    <w:rsid w:val="003D3AA8"/>
    <w:rsid w:val="00413E01"/>
    <w:rsid w:val="00454EAC"/>
    <w:rsid w:val="004879FA"/>
    <w:rsid w:val="0049057E"/>
    <w:rsid w:val="004B57DB"/>
    <w:rsid w:val="004C67DE"/>
    <w:rsid w:val="004F6954"/>
    <w:rsid w:val="00587F2C"/>
    <w:rsid w:val="00705ABB"/>
    <w:rsid w:val="00771B57"/>
    <w:rsid w:val="007B3269"/>
    <w:rsid w:val="007D3709"/>
    <w:rsid w:val="008C02C8"/>
    <w:rsid w:val="008D6698"/>
    <w:rsid w:val="009304FB"/>
    <w:rsid w:val="009F196D"/>
    <w:rsid w:val="00A71CAF"/>
    <w:rsid w:val="00A9035B"/>
    <w:rsid w:val="00AC1A54"/>
    <w:rsid w:val="00AE702A"/>
    <w:rsid w:val="00CD613B"/>
    <w:rsid w:val="00CF7F49"/>
    <w:rsid w:val="00D26CB3"/>
    <w:rsid w:val="00D87B4D"/>
    <w:rsid w:val="00E10184"/>
    <w:rsid w:val="00E84AA3"/>
    <w:rsid w:val="00E903BB"/>
    <w:rsid w:val="00EB7D7D"/>
    <w:rsid w:val="00EE7983"/>
    <w:rsid w:val="00F16623"/>
    <w:rsid w:val="00F2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2014-02-07T16:10:00Z</dcterms:created>
  <dcterms:modified xsi:type="dcterms:W3CDTF">2014-02-07T16:10:00Z</dcterms:modified>
</cp:coreProperties>
</file>