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54341B">
        <w:rPr>
          <w:rFonts w:ascii="Arial" w:hAnsi="Arial" w:cs="Arial"/>
        </w:rPr>
        <w:t>482</w:t>
      </w:r>
      <w:r w:rsidRPr="009F0765">
        <w:rPr>
          <w:rFonts w:ascii="Arial" w:hAnsi="Arial" w:cs="Arial"/>
        </w:rPr>
        <w:t>/</w:t>
      </w:r>
      <w:r w:rsidR="0054341B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>a execução de serviços de coleta de lixo no Beira Rio.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a execução de serviços de </w:t>
      </w:r>
      <w:r w:rsidRPr="00D10A02">
        <w:rPr>
          <w:rFonts w:ascii="Arial" w:hAnsi="Arial" w:cs="Arial"/>
          <w:bCs/>
          <w:sz w:val="24"/>
          <w:szCs w:val="24"/>
        </w:rPr>
        <w:t>execução de serviços de coleta de lixo no Beira Rio.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 reclamam que o lixo, depositado por eles nas lixeiras coletivas, não está sendo coletado regularmente e com isso a lixeira transborda e os sacos acabam caindo ao redor e</w:t>
      </w:r>
      <w:r w:rsidR="007968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momento da coleta, os coletores não recolhem o que está no chão. Por conta do lixo acumulado, há aumento de insetos e ratos ao redor.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A324A6" w:rsidP="00A324A6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30 de janeiro de 2014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79681C" w:rsidRDefault="0079681C" w:rsidP="00A324A6">
      <w:pPr>
        <w:ind w:firstLine="1440"/>
        <w:rPr>
          <w:rFonts w:ascii="Arial" w:hAnsi="Arial" w:cs="Arial"/>
          <w:sz w:val="24"/>
          <w:szCs w:val="24"/>
        </w:rPr>
      </w:pPr>
    </w:p>
    <w:p w:rsidR="0079681C" w:rsidRDefault="0079681C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341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341B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2013-04-30T15:55:00Z</cp:lastPrinted>
  <dcterms:created xsi:type="dcterms:W3CDTF">2014-01-31T17:34:00Z</dcterms:created>
  <dcterms:modified xsi:type="dcterms:W3CDTF">2014-01-31T17:34:00Z</dcterms:modified>
</cp:coreProperties>
</file>