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04" w:rsidRPr="00033DC9" w:rsidRDefault="002C6704" w:rsidP="002C670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103/11</w:t>
      </w:r>
    </w:p>
    <w:p w:rsidR="002C6704" w:rsidRDefault="002C6704" w:rsidP="002C67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C6704" w:rsidRPr="00033DC9" w:rsidRDefault="002C6704" w:rsidP="002C67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C6704" w:rsidRPr="00033DC9" w:rsidRDefault="002C6704" w:rsidP="002C670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reforma da Escola ‘Antonio </w:t>
      </w:r>
      <w:proofErr w:type="spellStart"/>
      <w:r>
        <w:rPr>
          <w:szCs w:val="24"/>
        </w:rPr>
        <w:t>Prezotto</w:t>
      </w:r>
      <w:proofErr w:type="spellEnd"/>
      <w:r>
        <w:rPr>
          <w:szCs w:val="24"/>
        </w:rPr>
        <w:t>’, localizada no Bairro Santo Antonio do Sapezeiro</w:t>
      </w:r>
      <w:r w:rsidRPr="00033DC9">
        <w:rPr>
          <w:szCs w:val="24"/>
        </w:rPr>
        <w:t>”</w:t>
      </w:r>
      <w:r>
        <w:rPr>
          <w:szCs w:val="24"/>
        </w:rPr>
        <w:t>, prédio ao lado do Rancho da Lingüiça, primeira escola do bairro</w:t>
      </w:r>
      <w:r w:rsidRPr="00033DC9">
        <w:rPr>
          <w:szCs w:val="24"/>
        </w:rPr>
        <w:t>.</w:t>
      </w:r>
    </w:p>
    <w:p w:rsidR="002C6704" w:rsidRPr="00033DC9" w:rsidRDefault="002C6704" w:rsidP="002C6704">
      <w:pPr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respostas ao Requerimento de informações 532/2010;</w:t>
      </w: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40ED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as dúvidas deste vereador são referentes ao prédio histórico, que fica ao lado do Rancho da Lingüiça e que já passou por reformas em administrações anteriores;</w:t>
      </w: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Escola “Antonio </w:t>
      </w:r>
      <w:proofErr w:type="spellStart"/>
      <w:r>
        <w:rPr>
          <w:rFonts w:ascii="Bookman Old Style" w:hAnsi="Bookman Old Style"/>
          <w:sz w:val="24"/>
          <w:szCs w:val="24"/>
        </w:rPr>
        <w:t>Prezotto</w:t>
      </w:r>
      <w:proofErr w:type="spellEnd"/>
      <w:r>
        <w:rPr>
          <w:rFonts w:ascii="Bookman Old Style" w:hAnsi="Bookman Old Style"/>
          <w:sz w:val="24"/>
          <w:szCs w:val="24"/>
        </w:rPr>
        <w:t xml:space="preserve">”, ainda encontra-se em total estado de abandono, e </w:t>
      </w: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os moradores do Santo Antonio do Sapezeiro questionam regularmente quanto ao destino da referida escola, que para eles tem grande valor sentimental.</w:t>
      </w: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esta sendo feito para preservar o prédio?</w:t>
      </w: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Quanto à possibilidade de transformar o local </w:t>
      </w:r>
      <w:smartTag w:uri="urn:schemas-microsoft-com:office:smarttags" w:element="PersonName">
        <w:smartTagPr>
          <w:attr w:name="ProductID" w:val="em um Centro"/>
        </w:smartTagPr>
        <w:r>
          <w:rPr>
            <w:rFonts w:ascii="Bookman Old Style" w:hAnsi="Bookman Old Style"/>
            <w:sz w:val="24"/>
            <w:szCs w:val="24"/>
          </w:rPr>
          <w:t>em um Centro</w:t>
        </w:r>
      </w:smartTag>
      <w:r>
        <w:rPr>
          <w:rFonts w:ascii="Bookman Old Style" w:hAnsi="Bookman Old Style"/>
          <w:sz w:val="24"/>
          <w:szCs w:val="24"/>
        </w:rPr>
        <w:t xml:space="preserve"> de Educação Ambiental, existe previsão? Quando?</w:t>
      </w:r>
    </w:p>
    <w:p w:rsidR="002C6704" w:rsidRDefault="002C6704" w:rsidP="002C6704">
      <w:pPr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Existe a possibilidade de transformar o prédio </w:t>
      </w:r>
      <w:smartTag w:uri="urn:schemas-microsoft-com:office:smarttags" w:element="PersonName">
        <w:smartTagPr>
          <w:attr w:name="ProductID" w:val="em Patrim￴nio P￺blico"/>
        </w:smartTagPr>
        <w:r>
          <w:rPr>
            <w:rFonts w:ascii="Bookman Old Style" w:hAnsi="Bookman Old Style"/>
            <w:sz w:val="24"/>
            <w:szCs w:val="24"/>
          </w:rPr>
          <w:t>em Patrimônio Público</w:t>
        </w:r>
      </w:smartTag>
      <w:r>
        <w:rPr>
          <w:rFonts w:ascii="Bookman Old Style" w:hAnsi="Bookman Old Style"/>
          <w:sz w:val="24"/>
          <w:szCs w:val="24"/>
        </w:rPr>
        <w:t xml:space="preserve"> do Município (Tombamento)?</w:t>
      </w: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Quanto aos serviços de conservação do prédio, como pintura, verniz, limpeza </w:t>
      </w:r>
      <w:proofErr w:type="spellStart"/>
      <w:r>
        <w:rPr>
          <w:rFonts w:ascii="Bookman Old Style" w:hAnsi="Bookman Old Style"/>
          <w:sz w:val="24"/>
          <w:szCs w:val="24"/>
        </w:rPr>
        <w:t>periodica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2C6704" w:rsidRDefault="002C6704" w:rsidP="002C6704">
      <w:pPr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pStyle w:val="Ttulo"/>
        <w:ind w:firstLine="360"/>
        <w:jc w:val="left"/>
      </w:pPr>
      <w:r w:rsidRPr="00033DC9">
        <w:lastRenderedPageBreak/>
        <w:t xml:space="preserve">REQUERIMENTO Nº  </w:t>
      </w:r>
      <w:r>
        <w:t xml:space="preserve">103/11 </w:t>
      </w:r>
      <w:r w:rsidRPr="00033DC9">
        <w:t xml:space="preserve">De </w:t>
      </w:r>
      <w:r>
        <w:t xml:space="preserve">Informações     </w:t>
      </w:r>
      <w:proofErr w:type="spellStart"/>
      <w:r>
        <w:t>pág</w:t>
      </w:r>
      <w:proofErr w:type="spellEnd"/>
      <w:r>
        <w:t xml:space="preserve"> 02</w:t>
      </w: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a reforma no telhado, quando começa?</w:t>
      </w: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2C6704" w:rsidRDefault="002C6704" w:rsidP="002C670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C6704" w:rsidRPr="00033DC9" w:rsidRDefault="002C6704" w:rsidP="002C670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2C6704" w:rsidRPr="00033DC9" w:rsidRDefault="002C6704" w:rsidP="002C67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C6704" w:rsidRPr="00033DC9" w:rsidRDefault="002C6704" w:rsidP="002C670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C6704" w:rsidRPr="00033DC9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Pr="00033DC9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Pr="00033DC9" w:rsidRDefault="002C6704" w:rsidP="002C67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C6704" w:rsidRDefault="002C6704" w:rsidP="002C67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C6704" w:rsidRDefault="002C6704" w:rsidP="002C67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C6704" w:rsidRPr="00033DC9" w:rsidRDefault="002C6704" w:rsidP="002C670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D6" w:rsidRDefault="006A38D6">
      <w:r>
        <w:separator/>
      </w:r>
    </w:p>
  </w:endnote>
  <w:endnote w:type="continuationSeparator" w:id="0">
    <w:p w:rsidR="006A38D6" w:rsidRDefault="006A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D6" w:rsidRDefault="006A38D6">
      <w:r>
        <w:separator/>
      </w:r>
    </w:p>
  </w:footnote>
  <w:footnote w:type="continuationSeparator" w:id="0">
    <w:p w:rsidR="006A38D6" w:rsidRDefault="006A3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106"/>
    <w:rsid w:val="001D1394"/>
    <w:rsid w:val="002C6704"/>
    <w:rsid w:val="003D3AA8"/>
    <w:rsid w:val="004C67DE"/>
    <w:rsid w:val="006A38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670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C670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C670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C670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