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5A" w:rsidRPr="002079F7" w:rsidRDefault="00277D5A" w:rsidP="00277D5A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123</w:t>
      </w:r>
      <w:r w:rsidRPr="002079F7">
        <w:rPr>
          <w:szCs w:val="24"/>
        </w:rPr>
        <w:t>/1</w:t>
      </w:r>
      <w:r>
        <w:rPr>
          <w:szCs w:val="24"/>
        </w:rPr>
        <w:t>1</w:t>
      </w:r>
    </w:p>
    <w:p w:rsidR="00277D5A" w:rsidRDefault="00277D5A" w:rsidP="00277D5A">
      <w:pPr>
        <w:pStyle w:val="Ttulo1"/>
      </w:pPr>
      <w:r w:rsidRPr="002079F7">
        <w:t>De Informações</w:t>
      </w:r>
    </w:p>
    <w:p w:rsidR="00277D5A" w:rsidRDefault="00277D5A" w:rsidP="00277D5A"/>
    <w:p w:rsidR="00277D5A" w:rsidRDefault="00277D5A" w:rsidP="00277D5A">
      <w:pPr>
        <w:pStyle w:val="Recuodecorpodetexto"/>
        <w:ind w:left="4500"/>
      </w:pPr>
      <w:r w:rsidRPr="007B46B4">
        <w:t>“Atinentes</w:t>
      </w:r>
      <w:r>
        <w:t xml:space="preserve"> a informações sobre qual secretaria do município é responsável pela pista de atletismo, campo de futebol e vestiários no Centro Social Urbano</w:t>
      </w:r>
      <w:r>
        <w:rPr>
          <w:rFonts w:cs="Arial"/>
          <w:snapToGrid w:val="0"/>
          <w:szCs w:val="16"/>
        </w:rPr>
        <w:t>”</w:t>
      </w:r>
      <w:r>
        <w:t>.</w:t>
      </w:r>
    </w:p>
    <w:p w:rsidR="00277D5A" w:rsidRDefault="00277D5A" w:rsidP="00277D5A">
      <w:pPr>
        <w:pStyle w:val="Recuodecorpodetexto"/>
        <w:ind w:left="4500"/>
      </w:pPr>
    </w:p>
    <w:p w:rsidR="00277D5A" w:rsidRDefault="00277D5A" w:rsidP="00277D5A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</w:t>
      </w:r>
      <w:r>
        <w:rPr>
          <w:rFonts w:ascii="Bookman Old Style" w:hAnsi="Bookman Old Style"/>
          <w:bCs/>
          <w:sz w:val="24"/>
          <w:szCs w:val="24"/>
        </w:rPr>
        <w:t xml:space="preserve">está sendo questionado por vários atletas especiais que treinam no Centro Social Urbano; </w:t>
      </w:r>
    </w:p>
    <w:p w:rsidR="00277D5A" w:rsidRDefault="00277D5A" w:rsidP="00277D5A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277D5A" w:rsidRDefault="00277D5A" w:rsidP="00277D5A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F4361F">
        <w:rPr>
          <w:rFonts w:ascii="Bookman Old Style" w:hAnsi="Bookman Old Style"/>
          <w:b/>
          <w:bCs/>
          <w:sz w:val="24"/>
          <w:szCs w:val="24"/>
        </w:rPr>
        <w:t>Considerando que</w:t>
      </w:r>
      <w:r>
        <w:rPr>
          <w:rFonts w:ascii="Bookman Old Style" w:hAnsi="Bookman Old Style"/>
          <w:bCs/>
          <w:sz w:val="24"/>
          <w:szCs w:val="24"/>
        </w:rPr>
        <w:t>, foi prometido aos atletas melhorias no Centro Social Urbano, como acessibilidade, banheiros adaptados, equipamentos especiais para treinar, entre outros; e</w:t>
      </w:r>
    </w:p>
    <w:p w:rsidR="00277D5A" w:rsidRDefault="00277D5A" w:rsidP="00277D5A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277D5A" w:rsidRDefault="00277D5A" w:rsidP="00277D5A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2E1A72">
        <w:rPr>
          <w:rFonts w:ascii="Bookman Old Style" w:hAnsi="Bookman Old Style"/>
          <w:b/>
          <w:bCs/>
          <w:sz w:val="24"/>
          <w:szCs w:val="24"/>
        </w:rPr>
        <w:t>Considerando que</w:t>
      </w:r>
      <w:r>
        <w:rPr>
          <w:rFonts w:ascii="Bookman Old Style" w:hAnsi="Bookman Old Style"/>
          <w:bCs/>
          <w:sz w:val="24"/>
          <w:szCs w:val="24"/>
        </w:rPr>
        <w:t>, esta situação está causando constrangimento e revolta entre os atletas e usuários do Centro Social Urbano,</w:t>
      </w:r>
    </w:p>
    <w:p w:rsidR="00277D5A" w:rsidRDefault="00277D5A" w:rsidP="00277D5A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277D5A" w:rsidRPr="00322856" w:rsidRDefault="00277D5A" w:rsidP="00277D5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277D5A" w:rsidRDefault="00277D5A" w:rsidP="00277D5A">
      <w:pPr>
        <w:pStyle w:val="Recuodecorpodetexto3"/>
        <w:ind w:left="708" w:firstLine="708"/>
      </w:pPr>
    </w:p>
    <w:p w:rsidR="00277D5A" w:rsidRDefault="00277D5A" w:rsidP="00277D5A">
      <w:pPr>
        <w:pStyle w:val="Recuodecorpodetexto3"/>
        <w:ind w:left="708" w:firstLine="708"/>
      </w:pPr>
    </w:p>
    <w:p w:rsidR="00277D5A" w:rsidRDefault="00277D5A" w:rsidP="00277D5A">
      <w:pPr>
        <w:pStyle w:val="Recuodecorpodetexto"/>
        <w:ind w:left="1980" w:hanging="540"/>
      </w:pPr>
      <w:r>
        <w:t>1 – Qual secretaria municipal responde pela pista de atletismo, campo de futebol e vestiários no Centro Social Urbano?</w:t>
      </w:r>
    </w:p>
    <w:p w:rsidR="00277D5A" w:rsidRDefault="00277D5A" w:rsidP="00277D5A">
      <w:pPr>
        <w:pStyle w:val="Recuodecorpodetexto"/>
        <w:ind w:left="1980" w:hanging="540"/>
      </w:pPr>
      <w:r>
        <w:t xml:space="preserve">2 – Se resposta for de uma secretaria municipal que não seja a de esportes, por quê? </w:t>
      </w:r>
    </w:p>
    <w:p w:rsidR="00277D5A" w:rsidRDefault="00277D5A" w:rsidP="00277D5A">
      <w:pPr>
        <w:pStyle w:val="Recuodecorpodetexto"/>
        <w:ind w:left="1980" w:hanging="540"/>
      </w:pPr>
      <w:r>
        <w:t>3 – Por que as promessas feitas aos atletas com necessidades especiais até o momento não foram atendidas?</w:t>
      </w:r>
    </w:p>
    <w:p w:rsidR="00277D5A" w:rsidRDefault="00277D5A" w:rsidP="00277D5A">
      <w:pPr>
        <w:pStyle w:val="Recuodecorpodetexto"/>
        <w:ind w:left="1980" w:hanging="540"/>
      </w:pPr>
      <w:r>
        <w:t xml:space="preserve">4 – Será que neste mandato alguém realizará as promessas feitas? </w:t>
      </w:r>
    </w:p>
    <w:p w:rsidR="00277D5A" w:rsidRDefault="00277D5A" w:rsidP="00277D5A">
      <w:pPr>
        <w:pStyle w:val="Recuodecorpodetexto"/>
        <w:ind w:left="1980" w:hanging="540"/>
      </w:pPr>
      <w:r>
        <w:t>5 – É do conhecimento da secretaria responsável as condições que se encontram a pista de atletismo, o campo de futebol, e principalmente a rampa de acesso e os vestiários?</w:t>
      </w:r>
    </w:p>
    <w:p w:rsidR="00277D5A" w:rsidRDefault="00277D5A" w:rsidP="00277D5A">
      <w:pPr>
        <w:pStyle w:val="Recuodecorpodetexto"/>
        <w:ind w:left="1980" w:hanging="540"/>
      </w:pPr>
      <w:r>
        <w:t xml:space="preserve">6 – Há interesse do município em manter estes atletas trazendo medalhas para Santa Bárbara </w:t>
      </w:r>
      <w:proofErr w:type="spellStart"/>
      <w:r>
        <w:t>d´Oeste</w:t>
      </w:r>
      <w:proofErr w:type="spellEnd"/>
      <w:r>
        <w:t>, como trouxeram em 2010?</w:t>
      </w:r>
    </w:p>
    <w:p w:rsidR="00277D5A" w:rsidRPr="002079F7" w:rsidRDefault="00277D5A" w:rsidP="00277D5A">
      <w:pPr>
        <w:pStyle w:val="Ttulo"/>
        <w:jc w:val="left"/>
        <w:rPr>
          <w:szCs w:val="24"/>
        </w:rPr>
      </w:pPr>
      <w:r>
        <w:rPr>
          <w:szCs w:val="24"/>
        </w:rPr>
        <w:lastRenderedPageBreak/>
        <w:t>(</w:t>
      </w:r>
      <w:proofErr w:type="spellStart"/>
      <w:r w:rsidRPr="00A60EE0">
        <w:rPr>
          <w:szCs w:val="24"/>
          <w:u w:val="none"/>
        </w:rPr>
        <w:t>Req</w:t>
      </w:r>
      <w:proofErr w:type="spellEnd"/>
      <w:r w:rsidRPr="00A60EE0">
        <w:rPr>
          <w:szCs w:val="24"/>
          <w:u w:val="none"/>
        </w:rPr>
        <w:t>. n°</w:t>
      </w:r>
      <w:r>
        <w:rPr>
          <w:szCs w:val="24"/>
          <w:u w:val="none"/>
        </w:rPr>
        <w:t xml:space="preserve"> 123</w:t>
      </w:r>
      <w:r w:rsidRPr="00A60EE0">
        <w:rPr>
          <w:szCs w:val="24"/>
          <w:u w:val="none"/>
        </w:rPr>
        <w:t>/11</w:t>
      </w:r>
      <w:r>
        <w:rPr>
          <w:szCs w:val="24"/>
        </w:rPr>
        <w:t>)</w:t>
      </w:r>
    </w:p>
    <w:p w:rsidR="00277D5A" w:rsidRDefault="00277D5A" w:rsidP="00277D5A">
      <w:pPr>
        <w:pStyle w:val="Recuodecorpodetexto"/>
        <w:ind w:left="1980" w:hanging="540"/>
      </w:pPr>
    </w:p>
    <w:p w:rsidR="00277D5A" w:rsidRDefault="00277D5A" w:rsidP="00277D5A">
      <w:pPr>
        <w:pStyle w:val="Recuodecorpodetexto"/>
        <w:ind w:left="1980" w:hanging="540"/>
      </w:pPr>
    </w:p>
    <w:p w:rsidR="00277D5A" w:rsidRDefault="00277D5A" w:rsidP="00277D5A">
      <w:pPr>
        <w:pStyle w:val="Recuodecorpodetexto"/>
        <w:ind w:left="1980" w:hanging="540"/>
      </w:pPr>
      <w:r>
        <w:t>7 – Em caso positivo, o que será feito oficialmente para incentivá-los?</w:t>
      </w:r>
    </w:p>
    <w:p w:rsidR="00277D5A" w:rsidRPr="00322856" w:rsidRDefault="00277D5A" w:rsidP="00277D5A">
      <w:pPr>
        <w:pStyle w:val="Recuodecorpodetexto"/>
        <w:ind w:left="1980" w:hanging="540"/>
      </w:pPr>
      <w:r>
        <w:t xml:space="preserve"> 5  –  Outras informações que julgar necessárias.</w:t>
      </w:r>
    </w:p>
    <w:p w:rsidR="00277D5A" w:rsidRDefault="00277D5A" w:rsidP="00277D5A">
      <w:pPr>
        <w:pStyle w:val="Recuodecorpodetexto3"/>
        <w:ind w:left="708" w:firstLine="708"/>
      </w:pPr>
    </w:p>
    <w:p w:rsidR="00277D5A" w:rsidRDefault="00277D5A" w:rsidP="00277D5A">
      <w:pPr>
        <w:pStyle w:val="Recuodecorpodetexto3"/>
        <w:ind w:left="708" w:firstLine="708"/>
      </w:pPr>
    </w:p>
    <w:p w:rsidR="00277D5A" w:rsidRDefault="00277D5A" w:rsidP="00277D5A">
      <w:pPr>
        <w:pStyle w:val="Recuodecorpodetexto3"/>
        <w:ind w:left="708" w:firstLine="708"/>
      </w:pPr>
    </w:p>
    <w:p w:rsidR="00277D5A" w:rsidRDefault="00277D5A" w:rsidP="00277D5A">
      <w:pPr>
        <w:pStyle w:val="Recuodecorpodetexto3"/>
        <w:ind w:left="708" w:firstLine="708"/>
      </w:pPr>
    </w:p>
    <w:p w:rsidR="00277D5A" w:rsidRPr="00322856" w:rsidRDefault="00277D5A" w:rsidP="00277D5A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10 de fevereiro</w:t>
      </w:r>
      <w:r w:rsidRPr="00322856">
        <w:t xml:space="preserve"> de 20</w:t>
      </w:r>
      <w:r>
        <w:t>11</w:t>
      </w:r>
      <w:r w:rsidRPr="00322856">
        <w:t>.</w:t>
      </w:r>
    </w:p>
    <w:p w:rsidR="00277D5A" w:rsidRDefault="00277D5A" w:rsidP="00277D5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77D5A" w:rsidRDefault="00277D5A" w:rsidP="00277D5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77D5A" w:rsidRDefault="00277D5A" w:rsidP="00277D5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77D5A" w:rsidRDefault="00277D5A" w:rsidP="00277D5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77D5A" w:rsidRDefault="00277D5A" w:rsidP="00277D5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77D5A" w:rsidRDefault="00277D5A" w:rsidP="00277D5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77D5A" w:rsidRPr="00322856" w:rsidRDefault="00277D5A" w:rsidP="00277D5A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277D5A" w:rsidRPr="00322856" w:rsidRDefault="00277D5A" w:rsidP="00277D5A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277D5A" w:rsidRDefault="00277D5A" w:rsidP="00277D5A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277D5A" w:rsidRDefault="00277D5A" w:rsidP="00277D5A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277D5A">
      <w:headerReference w:type="default" r:id="rId6"/>
      <w:footerReference w:type="default" r:id="rId7"/>
      <w:pgSz w:w="11907" w:h="16840" w:code="9"/>
      <w:pgMar w:top="1985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AD" w:rsidRDefault="006721AD">
      <w:r>
        <w:separator/>
      </w:r>
    </w:p>
  </w:endnote>
  <w:endnote w:type="continuationSeparator" w:id="0">
    <w:p w:rsidR="006721AD" w:rsidRDefault="006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AD" w:rsidRDefault="006721AD">
      <w:r>
        <w:separator/>
      </w:r>
    </w:p>
  </w:footnote>
  <w:footnote w:type="continuationSeparator" w:id="0">
    <w:p w:rsidR="006721AD" w:rsidRDefault="006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77D5A"/>
    <w:rsid w:val="003D3AA8"/>
    <w:rsid w:val="004C67DE"/>
    <w:rsid w:val="006721AD"/>
    <w:rsid w:val="009F196D"/>
    <w:rsid w:val="00A9035B"/>
    <w:rsid w:val="00CD613B"/>
    <w:rsid w:val="00F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77D5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277D5A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277D5A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277D5A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277D5A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77D5A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277D5A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77D5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